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C0D3A" w:rsidRPr="00AA0263" w:rsidRDefault="000C0D3A" w:rsidP="000C0D3A">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332D79"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0C0D3A" w:rsidRPr="003B44A2" w:rsidRDefault="000C0D3A" w:rsidP="000C0D3A">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0C0D3A" w:rsidRPr="003B44A2" w:rsidRDefault="000C0D3A" w:rsidP="000C0D3A">
      <w:pPr>
        <w:rPr>
          <w:rFonts w:ascii="Sylfaen" w:hAnsi="Sylfaen"/>
          <w:b/>
          <w:bCs/>
          <w:sz w:val="20"/>
          <w:szCs w:val="20"/>
          <w:vertAlign w:val="subscript"/>
          <w:lang w:val="en-US"/>
        </w:rPr>
      </w:pPr>
    </w:p>
    <w:p w:rsidR="000C0D3A" w:rsidRPr="003B44A2" w:rsidRDefault="000C0D3A" w:rsidP="000C0D3A">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0C0D3A" w:rsidRDefault="000C0D3A" w:rsidP="000C0D3A">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0C0D3A" w:rsidRPr="00470F1E" w:rsidTr="00EA3A9D">
        <w:trPr>
          <w:trHeight w:val="32"/>
          <w:tblCellSpacing w:w="20" w:type="dxa"/>
        </w:trPr>
        <w:tc>
          <w:tcPr>
            <w:tcW w:w="2775" w:type="dxa"/>
            <w:shd w:val="clear" w:color="auto" w:fill="auto"/>
            <w:vAlign w:val="center"/>
          </w:tcPr>
          <w:p w:rsidR="000C0D3A" w:rsidRPr="00470F1E" w:rsidRDefault="000C0D3A" w:rsidP="00EA3A9D">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0C0D3A" w:rsidRPr="00470F1E" w:rsidRDefault="000C0D3A" w:rsidP="00EA3A9D">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0C0D3A" w:rsidRPr="00470F1E" w:rsidTr="00EA3A9D">
        <w:trPr>
          <w:trHeight w:val="103"/>
          <w:tblCellSpacing w:w="20" w:type="dxa"/>
        </w:trPr>
        <w:tc>
          <w:tcPr>
            <w:tcW w:w="2775" w:type="dxa"/>
            <w:shd w:val="clear" w:color="auto" w:fill="auto"/>
            <w:vAlign w:val="center"/>
          </w:tcPr>
          <w:p w:rsidR="000C0D3A" w:rsidRPr="00470F1E" w:rsidRDefault="000C0D3A" w:rsidP="00EA3A9D">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0C0D3A" w:rsidRPr="00470F1E" w:rsidRDefault="000C0D3A" w:rsidP="00EA3A9D">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0C0D3A" w:rsidRPr="00470F1E" w:rsidTr="00EA3A9D">
        <w:trPr>
          <w:trHeight w:val="207"/>
          <w:tblCellSpacing w:w="20" w:type="dxa"/>
        </w:trPr>
        <w:tc>
          <w:tcPr>
            <w:tcW w:w="2775" w:type="dxa"/>
            <w:shd w:val="clear" w:color="auto" w:fill="auto"/>
            <w:vAlign w:val="center"/>
          </w:tcPr>
          <w:p w:rsidR="000C0D3A" w:rsidRPr="00470F1E" w:rsidRDefault="000C0D3A" w:rsidP="00EA3A9D">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0C0D3A" w:rsidRPr="00FC341C" w:rsidRDefault="000C0D3A" w:rsidP="00EA3A9D">
            <w:pPr>
              <w:rPr>
                <w:rFonts w:ascii="Sylfaen" w:hAnsi="Sylfaen"/>
                <w:sz w:val="16"/>
                <w:szCs w:val="16"/>
                <w:lang w:val="ka-GE"/>
              </w:rPr>
            </w:pPr>
            <w:r>
              <w:rPr>
                <w:rFonts w:ascii="Sylfaen" w:hAnsi="Sylfaen"/>
                <w:sz w:val="16"/>
                <w:szCs w:val="16"/>
                <w:lang w:val="ka-GE"/>
              </w:rPr>
              <w:t>ბაკალავრიატი</w:t>
            </w:r>
          </w:p>
        </w:tc>
      </w:tr>
      <w:tr w:rsidR="000C0D3A" w:rsidRPr="00470F1E" w:rsidTr="00EA3A9D">
        <w:trPr>
          <w:trHeight w:val="44"/>
          <w:tblCellSpacing w:w="20" w:type="dxa"/>
        </w:trPr>
        <w:tc>
          <w:tcPr>
            <w:tcW w:w="2775" w:type="dxa"/>
            <w:shd w:val="clear" w:color="auto" w:fill="auto"/>
            <w:vAlign w:val="center"/>
          </w:tcPr>
          <w:p w:rsidR="000C0D3A" w:rsidRPr="00470F1E" w:rsidRDefault="000C0D3A" w:rsidP="00EA3A9D">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0C0D3A" w:rsidRPr="00470F1E" w:rsidRDefault="000C0D3A" w:rsidP="00EA3A9D">
            <w:pPr>
              <w:rPr>
                <w:rFonts w:ascii="Sylfaen" w:hAnsi="Sylfaen"/>
                <w:sz w:val="16"/>
                <w:szCs w:val="16"/>
                <w:lang w:val="ka-GE"/>
              </w:rPr>
            </w:pPr>
            <w:r w:rsidRPr="00783C5E">
              <w:rPr>
                <w:rFonts w:ascii="Sylfaen" w:hAnsi="Sylfaen"/>
                <w:color w:val="000000"/>
                <w:sz w:val="16"/>
                <w:szCs w:val="16"/>
                <w:lang w:val="ka-GE"/>
              </w:rPr>
              <w:t>ევროკავშირის სამართალი</w:t>
            </w:r>
          </w:p>
        </w:tc>
      </w:tr>
      <w:tr w:rsidR="000C0D3A" w:rsidRPr="00470F1E" w:rsidTr="00EA3A9D">
        <w:trPr>
          <w:trHeight w:val="44"/>
          <w:tblCellSpacing w:w="20" w:type="dxa"/>
        </w:trPr>
        <w:tc>
          <w:tcPr>
            <w:tcW w:w="2775" w:type="dxa"/>
            <w:shd w:val="clear" w:color="auto" w:fill="auto"/>
            <w:vAlign w:val="center"/>
          </w:tcPr>
          <w:p w:rsidR="000C0D3A" w:rsidRPr="00E93A98" w:rsidRDefault="000C0D3A" w:rsidP="00EA3A9D">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0C0D3A" w:rsidRPr="00E93A98" w:rsidRDefault="000C0D3A" w:rsidP="00EA3A9D">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0C0D3A" w:rsidRPr="00E93A98" w:rsidRDefault="000C0D3A" w:rsidP="00EA3A9D">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0C0D3A" w:rsidRPr="00E93A98" w:rsidRDefault="000C0D3A" w:rsidP="00EA3A9D">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0C0D3A" w:rsidRPr="00E93A98" w:rsidRDefault="000C0D3A" w:rsidP="00EA3A9D">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0C0D3A" w:rsidRPr="00834C19" w:rsidRDefault="00834C19" w:rsidP="00EA3A9D">
            <w:pPr>
              <w:jc w:val="center"/>
              <w:rPr>
                <w:rFonts w:ascii="Sylfaen" w:hAnsi="Sylfaen"/>
                <w:sz w:val="16"/>
                <w:szCs w:val="16"/>
                <w:lang w:val="ka-GE"/>
              </w:rPr>
            </w:pPr>
            <w:r w:rsidRPr="00834C19">
              <w:rPr>
                <w:rFonts w:ascii="Sylfaen" w:hAnsi="Sylfaen" w:cs="Sylfaen"/>
                <w:bCs/>
                <w:noProof/>
                <w:sz w:val="16"/>
                <w:szCs w:val="16"/>
              </w:rPr>
              <w:t xml:space="preserve">BPA </w:t>
            </w:r>
            <w:r w:rsidRPr="00834C19">
              <w:rPr>
                <w:rFonts w:ascii="Sylfaen" w:hAnsi="Sylfaen" w:cs="Sylfaen"/>
                <w:bCs/>
                <w:noProof/>
                <w:sz w:val="16"/>
                <w:szCs w:val="16"/>
                <w:lang w:val="ka-GE"/>
              </w:rPr>
              <w:t>2</w:t>
            </w:r>
            <w:r w:rsidRPr="00834C19">
              <w:rPr>
                <w:rFonts w:ascii="Sylfaen" w:hAnsi="Sylfaen" w:cs="Sylfaen"/>
                <w:bCs/>
                <w:noProof/>
                <w:sz w:val="16"/>
                <w:szCs w:val="16"/>
              </w:rPr>
              <w:t>0</w:t>
            </w:r>
            <w:r w:rsidRPr="00834C19">
              <w:rPr>
                <w:rFonts w:ascii="Sylfaen" w:hAnsi="Sylfaen" w:cs="Sylfaen"/>
                <w:bCs/>
                <w:noProof/>
                <w:sz w:val="16"/>
                <w:szCs w:val="16"/>
                <w:lang w:val="ka-GE"/>
              </w:rPr>
              <w:t>2</w:t>
            </w:r>
            <w:r w:rsidRPr="00834C19">
              <w:rPr>
                <w:rFonts w:ascii="Sylfaen" w:hAnsi="Sylfaen" w:cs="Sylfaen"/>
                <w:bCs/>
                <w:noProof/>
                <w:sz w:val="16"/>
                <w:szCs w:val="16"/>
              </w:rPr>
              <w:t>3</w:t>
            </w:r>
          </w:p>
        </w:tc>
      </w:tr>
      <w:tr w:rsidR="000C0D3A" w:rsidRPr="00470F1E" w:rsidTr="00EA3A9D">
        <w:trPr>
          <w:trHeight w:val="44"/>
          <w:tblCellSpacing w:w="20" w:type="dxa"/>
        </w:trPr>
        <w:tc>
          <w:tcPr>
            <w:tcW w:w="2775" w:type="dxa"/>
            <w:shd w:val="clear" w:color="auto" w:fill="auto"/>
            <w:vAlign w:val="center"/>
          </w:tcPr>
          <w:p w:rsidR="000C0D3A" w:rsidRPr="00E93A98" w:rsidRDefault="000C0D3A" w:rsidP="00EA3A9D">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0C0D3A" w:rsidRPr="00BC43DD" w:rsidRDefault="00834C19" w:rsidP="00EA3A9D">
            <w:pPr>
              <w:rPr>
                <w:rFonts w:ascii="Sylfaen" w:hAnsi="Sylfaen"/>
                <w:sz w:val="14"/>
                <w:szCs w:val="14"/>
                <w:lang w:val="ka-GE"/>
              </w:rPr>
            </w:pPr>
            <w:r>
              <w:rPr>
                <w:rFonts w:ascii="Sylfaen" w:hAnsi="Sylfaen"/>
                <w:sz w:val="16"/>
                <w:szCs w:val="16"/>
                <w:lang w:val="ka-GE"/>
              </w:rPr>
              <w:t xml:space="preserve">სასწავლო კურსი - </w:t>
            </w:r>
            <w:r w:rsidRPr="00834C19">
              <w:rPr>
                <w:rFonts w:ascii="Sylfaen" w:hAnsi="Sylfaen"/>
                <w:color w:val="000000"/>
                <w:sz w:val="16"/>
                <w:szCs w:val="16"/>
                <w:lang w:val="ka-GE"/>
              </w:rPr>
              <w:t>საქართველოს სახელმწიფო მოწყობის სამართალი</w:t>
            </w:r>
            <w:r w:rsidRPr="0062623D">
              <w:rPr>
                <w:rFonts w:ascii="Sylfaen" w:hAnsi="Sylfaen" w:cs="Sylfaen"/>
                <w:bCs/>
                <w:noProof/>
                <w:color w:val="FF0000"/>
                <w:sz w:val="18"/>
                <w:szCs w:val="18"/>
                <w:lang w:val="ka-GE"/>
              </w:rPr>
              <w:t xml:space="preserve"> </w:t>
            </w:r>
            <w:r w:rsidR="000C0D3A" w:rsidRPr="005724D5">
              <w:rPr>
                <w:rFonts w:ascii="Sylfaen" w:hAnsi="Sylfaen" w:cs="Sylfaen"/>
                <w:sz w:val="16"/>
                <w:szCs w:val="16"/>
              </w:rPr>
              <w:t xml:space="preserve"> </w:t>
            </w:r>
          </w:p>
        </w:tc>
      </w:tr>
      <w:tr w:rsidR="000C0D3A" w:rsidRPr="004B64CE" w:rsidTr="00EA3A9D">
        <w:trPr>
          <w:trHeight w:val="44"/>
          <w:tblCellSpacing w:w="20" w:type="dxa"/>
        </w:trPr>
        <w:tc>
          <w:tcPr>
            <w:tcW w:w="2775" w:type="dxa"/>
            <w:vMerge w:val="restart"/>
            <w:shd w:val="clear" w:color="auto" w:fill="auto"/>
            <w:vAlign w:val="center"/>
          </w:tcPr>
          <w:p w:rsidR="000C0D3A" w:rsidRPr="000F047D" w:rsidRDefault="000C0D3A" w:rsidP="00EA3A9D">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0C0D3A" w:rsidRPr="00754D36" w:rsidRDefault="000C0D3A" w:rsidP="00EA3A9D">
            <w:pPr>
              <w:rPr>
                <w:rFonts w:ascii="Sylfaen" w:hAnsi="Sylfaen"/>
                <w:b/>
                <w:sz w:val="16"/>
                <w:szCs w:val="16"/>
                <w:lang w:val="ka-GE"/>
              </w:rPr>
            </w:pPr>
            <w:r w:rsidRPr="000F047D">
              <w:rPr>
                <w:rFonts w:ascii="Sylfaen" w:hAnsi="Sylfaen"/>
                <w:b/>
                <w:sz w:val="16"/>
                <w:szCs w:val="16"/>
                <w:lang w:val="ka-GE"/>
              </w:rPr>
              <w:t>დატვირთვა</w:t>
            </w:r>
          </w:p>
          <w:p w:rsidR="000C0D3A" w:rsidRPr="00885285" w:rsidRDefault="000C0D3A" w:rsidP="00EA3A9D">
            <w:pPr>
              <w:rPr>
                <w:rFonts w:ascii="Sylfaen" w:hAnsi="Sylfaen"/>
                <w:b/>
                <w:sz w:val="16"/>
                <w:szCs w:val="16"/>
                <w:lang w:val="ka-GE"/>
              </w:rPr>
            </w:pPr>
          </w:p>
        </w:tc>
        <w:tc>
          <w:tcPr>
            <w:tcW w:w="953" w:type="dxa"/>
            <w:shd w:val="clear" w:color="auto" w:fill="auto"/>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0C0D3A" w:rsidRPr="000F047D" w:rsidRDefault="000C0D3A" w:rsidP="00EA3A9D">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0C0D3A" w:rsidRPr="000F047D" w:rsidRDefault="000C0D3A" w:rsidP="00EA3A9D">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0C0D3A" w:rsidRPr="004B64CE" w:rsidTr="00EA3A9D">
        <w:trPr>
          <w:trHeight w:val="82"/>
          <w:tblCellSpacing w:w="20" w:type="dxa"/>
        </w:trPr>
        <w:tc>
          <w:tcPr>
            <w:tcW w:w="2775" w:type="dxa"/>
            <w:vMerge/>
            <w:shd w:val="clear" w:color="auto" w:fill="auto"/>
            <w:vAlign w:val="center"/>
          </w:tcPr>
          <w:p w:rsidR="000C0D3A" w:rsidRPr="00885285" w:rsidRDefault="000C0D3A" w:rsidP="00EA3A9D">
            <w:pPr>
              <w:rPr>
                <w:rFonts w:ascii="Sylfaen" w:hAnsi="Sylfaen"/>
                <w:b/>
                <w:bCs/>
                <w:sz w:val="16"/>
                <w:szCs w:val="18"/>
                <w:lang w:val="ka-GE"/>
              </w:rPr>
            </w:pPr>
          </w:p>
        </w:tc>
        <w:tc>
          <w:tcPr>
            <w:tcW w:w="953" w:type="dxa"/>
            <w:vMerge w:val="restart"/>
            <w:shd w:val="clear" w:color="auto" w:fill="auto"/>
            <w:vAlign w:val="center"/>
          </w:tcPr>
          <w:p w:rsidR="000C0D3A" w:rsidRPr="000F047D" w:rsidRDefault="00834C19" w:rsidP="00EA3A9D">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Pr>
                <w:rFonts w:ascii="Sylfaen" w:hAnsi="Sylfaen"/>
                <w:sz w:val="14"/>
                <w:szCs w:val="14"/>
                <w:lang w:val="ka-GE"/>
              </w:rPr>
              <w:t>1</w:t>
            </w:r>
            <w:r w:rsidR="00834C19">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0C0D3A" w:rsidRPr="000F047D" w:rsidRDefault="00834C19" w:rsidP="00EA3A9D">
            <w:pPr>
              <w:jc w:val="center"/>
              <w:rPr>
                <w:rFonts w:ascii="Sylfaen" w:hAnsi="Sylfaen"/>
                <w:sz w:val="14"/>
                <w:szCs w:val="14"/>
                <w:lang w:val="ka-GE"/>
              </w:rPr>
            </w:pPr>
            <w:r>
              <w:rPr>
                <w:rFonts w:ascii="Sylfaen" w:hAnsi="Sylfaen"/>
                <w:sz w:val="14"/>
                <w:szCs w:val="14"/>
                <w:lang w:val="ka-GE"/>
              </w:rPr>
              <w:t>77</w:t>
            </w:r>
          </w:p>
        </w:tc>
      </w:tr>
      <w:tr w:rsidR="000C0D3A" w:rsidRPr="004B64CE" w:rsidTr="00EA3A9D">
        <w:trPr>
          <w:trHeight w:val="31"/>
          <w:tblCellSpacing w:w="20" w:type="dxa"/>
        </w:trPr>
        <w:tc>
          <w:tcPr>
            <w:tcW w:w="2775" w:type="dxa"/>
            <w:vMerge/>
            <w:tcBorders>
              <w:bottom w:val="outset" w:sz="6" w:space="0" w:color="auto"/>
            </w:tcBorders>
            <w:shd w:val="clear" w:color="auto" w:fill="auto"/>
            <w:vAlign w:val="center"/>
          </w:tcPr>
          <w:p w:rsidR="000C0D3A" w:rsidRPr="00885285" w:rsidRDefault="000C0D3A" w:rsidP="00EA3A9D">
            <w:pPr>
              <w:rPr>
                <w:rFonts w:ascii="Sylfaen" w:hAnsi="Sylfaen"/>
                <w:b/>
                <w:bCs/>
                <w:sz w:val="18"/>
                <w:szCs w:val="18"/>
                <w:lang w:val="ka-GE"/>
              </w:rPr>
            </w:pPr>
          </w:p>
        </w:tc>
        <w:tc>
          <w:tcPr>
            <w:tcW w:w="953" w:type="dxa"/>
            <w:vMerge/>
            <w:shd w:val="clear" w:color="auto" w:fill="auto"/>
          </w:tcPr>
          <w:p w:rsidR="000C0D3A" w:rsidRPr="000F047D" w:rsidRDefault="000C0D3A" w:rsidP="00EA3A9D">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0C0D3A" w:rsidRPr="000F047D" w:rsidRDefault="000C0D3A" w:rsidP="00EA3A9D">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0C0D3A" w:rsidRPr="000F047D" w:rsidRDefault="000C0D3A" w:rsidP="00EA3A9D">
            <w:pPr>
              <w:jc w:val="center"/>
              <w:rPr>
                <w:rFonts w:ascii="Sylfaen" w:hAnsi="Sylfaen"/>
                <w:sz w:val="14"/>
                <w:szCs w:val="14"/>
                <w:lang w:val="ka-GE"/>
              </w:rPr>
            </w:pPr>
          </w:p>
        </w:tc>
      </w:tr>
      <w:tr w:rsidR="000C0D3A" w:rsidRPr="00885285" w:rsidTr="00EA3A9D">
        <w:trPr>
          <w:trHeight w:val="154"/>
          <w:tblCellSpacing w:w="20" w:type="dxa"/>
        </w:trPr>
        <w:tc>
          <w:tcPr>
            <w:tcW w:w="2775" w:type="dxa"/>
            <w:vMerge w:val="restart"/>
            <w:shd w:val="clear" w:color="auto" w:fill="auto"/>
            <w:vAlign w:val="center"/>
          </w:tcPr>
          <w:p w:rsidR="000C0D3A" w:rsidRPr="000F047D" w:rsidRDefault="000C0D3A" w:rsidP="00EA3A9D">
            <w:pPr>
              <w:rPr>
                <w:rFonts w:ascii="Sylfaen" w:hAnsi="Sylfaen"/>
                <w:b/>
                <w:sz w:val="16"/>
                <w:szCs w:val="16"/>
                <w:lang w:val="ka-GE"/>
              </w:rPr>
            </w:pPr>
            <w:r w:rsidRPr="000F047D">
              <w:rPr>
                <w:rFonts w:ascii="Sylfaen" w:hAnsi="Sylfaen"/>
                <w:b/>
                <w:sz w:val="16"/>
                <w:szCs w:val="16"/>
                <w:lang w:val="ka-GE"/>
              </w:rPr>
              <w:t>სასწავლო კურსის</w:t>
            </w:r>
          </w:p>
          <w:p w:rsidR="000C0D3A" w:rsidRPr="00CA5F85" w:rsidRDefault="000C0D3A" w:rsidP="00EA3A9D">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0C0D3A" w:rsidRPr="00885285" w:rsidTr="00EA3A9D">
        <w:trPr>
          <w:trHeight w:val="154"/>
          <w:tblCellSpacing w:w="20" w:type="dxa"/>
        </w:trPr>
        <w:tc>
          <w:tcPr>
            <w:tcW w:w="2775" w:type="dxa"/>
            <w:vMerge/>
            <w:shd w:val="clear" w:color="auto" w:fill="auto"/>
            <w:vAlign w:val="center"/>
          </w:tcPr>
          <w:p w:rsidR="000C0D3A" w:rsidRPr="009022A6" w:rsidRDefault="000C0D3A" w:rsidP="00EA3A9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C0D3A" w:rsidRPr="00343137" w:rsidRDefault="00343137" w:rsidP="00EA3A9D">
            <w:pPr>
              <w:jc w:val="center"/>
              <w:rPr>
                <w:rFonts w:ascii="Sylfaen" w:hAnsi="Sylfaen"/>
                <w:sz w:val="14"/>
                <w:szCs w:val="14"/>
                <w:lang w:val="ka-GE"/>
              </w:rPr>
            </w:pPr>
            <w:r>
              <w:rPr>
                <w:rFonts w:ascii="Sylfaen" w:hAnsi="Sylfaen"/>
                <w:sz w:val="14"/>
                <w:szCs w:val="14"/>
                <w:lang w:val="ka-GE"/>
              </w:rPr>
              <w:t>ეკატერინე ქარდავა</w:t>
            </w:r>
          </w:p>
        </w:tc>
        <w:tc>
          <w:tcPr>
            <w:tcW w:w="2334" w:type="dxa"/>
            <w:gridSpan w:val="4"/>
            <w:tcBorders>
              <w:left w:val="outset" w:sz="6" w:space="0" w:color="auto"/>
              <w:right w:val="outset" w:sz="6" w:space="0" w:color="auto"/>
            </w:tcBorders>
            <w:shd w:val="clear" w:color="auto" w:fill="auto"/>
            <w:vAlign w:val="center"/>
          </w:tcPr>
          <w:p w:rsidR="000C0D3A" w:rsidRPr="000F047D" w:rsidRDefault="00343137" w:rsidP="00EA3A9D">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0C0D3A" w:rsidRPr="000F047D" w:rsidRDefault="00343137" w:rsidP="00EA3A9D">
            <w:pPr>
              <w:jc w:val="center"/>
              <w:rPr>
                <w:rFonts w:ascii="Sylfaen" w:hAnsi="Sylfaen"/>
                <w:sz w:val="14"/>
                <w:szCs w:val="14"/>
                <w:lang w:val="ka-GE"/>
              </w:rPr>
            </w:pPr>
            <w:r>
              <w:rPr>
                <w:rFonts w:ascii="Sylfaen" w:hAnsi="Sylfaen"/>
                <w:sz w:val="14"/>
                <w:szCs w:val="14"/>
                <w:lang w:val="ka-GE"/>
              </w:rPr>
              <w:t>პროფესორი</w:t>
            </w:r>
          </w:p>
        </w:tc>
      </w:tr>
      <w:tr w:rsidR="000C0D3A" w:rsidRPr="00885285" w:rsidTr="00EA3A9D">
        <w:trPr>
          <w:trHeight w:val="154"/>
          <w:tblCellSpacing w:w="20" w:type="dxa"/>
        </w:trPr>
        <w:tc>
          <w:tcPr>
            <w:tcW w:w="2775" w:type="dxa"/>
            <w:vMerge/>
            <w:shd w:val="clear" w:color="auto" w:fill="auto"/>
            <w:vAlign w:val="center"/>
          </w:tcPr>
          <w:p w:rsidR="000C0D3A" w:rsidRPr="009022A6" w:rsidRDefault="000C0D3A" w:rsidP="00EA3A9D">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0C0D3A" w:rsidRPr="000F047D" w:rsidRDefault="000C0D3A" w:rsidP="00EA3A9D">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0C0D3A" w:rsidRPr="00885285" w:rsidTr="00EA3A9D">
        <w:trPr>
          <w:trHeight w:val="154"/>
          <w:tblCellSpacing w:w="20" w:type="dxa"/>
        </w:trPr>
        <w:tc>
          <w:tcPr>
            <w:tcW w:w="2775" w:type="dxa"/>
            <w:vMerge/>
            <w:shd w:val="clear" w:color="auto" w:fill="auto"/>
            <w:vAlign w:val="center"/>
          </w:tcPr>
          <w:p w:rsidR="000C0D3A" w:rsidRPr="009022A6" w:rsidRDefault="000C0D3A" w:rsidP="00EA3A9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C0D3A" w:rsidRPr="004F189E" w:rsidRDefault="000C0D3A" w:rsidP="00EA3A9D">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0C0D3A" w:rsidRPr="004F189E" w:rsidRDefault="000C0D3A" w:rsidP="00EA3A9D">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0C0D3A" w:rsidRPr="00FB3010" w:rsidRDefault="000C0D3A" w:rsidP="00EA3A9D">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0C0D3A" w:rsidRPr="00FB3010" w:rsidRDefault="000C0D3A" w:rsidP="00EA3A9D">
            <w:pPr>
              <w:jc w:val="center"/>
              <w:rPr>
                <w:rFonts w:ascii="Sylfaen" w:hAnsi="Sylfaen"/>
                <w:sz w:val="14"/>
                <w:szCs w:val="14"/>
                <w:lang w:val="ka-GE"/>
              </w:rPr>
            </w:pPr>
            <w:r w:rsidRPr="00FB3010">
              <w:rPr>
                <w:rFonts w:ascii="Sylfaen" w:hAnsi="Sylfaen"/>
                <w:sz w:val="14"/>
                <w:szCs w:val="14"/>
                <w:lang w:val="ka-GE"/>
              </w:rPr>
              <w:t>საათი</w:t>
            </w:r>
          </w:p>
        </w:tc>
      </w:tr>
      <w:tr w:rsidR="000C0D3A" w:rsidRPr="00885285" w:rsidTr="00EA3A9D">
        <w:trPr>
          <w:trHeight w:val="154"/>
          <w:tblCellSpacing w:w="20" w:type="dxa"/>
        </w:trPr>
        <w:tc>
          <w:tcPr>
            <w:tcW w:w="2775" w:type="dxa"/>
            <w:vMerge/>
            <w:shd w:val="clear" w:color="auto" w:fill="auto"/>
            <w:vAlign w:val="center"/>
          </w:tcPr>
          <w:p w:rsidR="000C0D3A" w:rsidRPr="009022A6" w:rsidRDefault="000C0D3A" w:rsidP="00EA3A9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C0D3A" w:rsidRPr="004F189E" w:rsidRDefault="00343137" w:rsidP="00EA3A9D">
            <w:pPr>
              <w:jc w:val="center"/>
              <w:rPr>
                <w:rFonts w:ascii="Sylfaen" w:hAnsi="Sylfaen"/>
                <w:sz w:val="14"/>
                <w:szCs w:val="14"/>
                <w:lang w:val="ka-GE"/>
              </w:rPr>
            </w:pPr>
            <w:r>
              <w:rPr>
                <w:rFonts w:ascii="Sylfaen" w:hAnsi="Sylfaen"/>
                <w:sz w:val="14"/>
                <w:szCs w:val="14"/>
                <w:lang w:val="ka-GE"/>
              </w:rPr>
              <w:t>5932777514</w:t>
            </w:r>
          </w:p>
        </w:tc>
        <w:tc>
          <w:tcPr>
            <w:tcW w:w="2334" w:type="dxa"/>
            <w:gridSpan w:val="4"/>
            <w:tcBorders>
              <w:left w:val="outset" w:sz="6" w:space="0" w:color="auto"/>
              <w:right w:val="outset" w:sz="6" w:space="0" w:color="auto"/>
            </w:tcBorders>
            <w:shd w:val="clear" w:color="auto" w:fill="auto"/>
            <w:vAlign w:val="center"/>
          </w:tcPr>
          <w:p w:rsidR="000C0D3A" w:rsidRPr="00343137" w:rsidRDefault="00343137" w:rsidP="00EA3A9D">
            <w:pPr>
              <w:jc w:val="center"/>
              <w:rPr>
                <w:rFonts w:ascii="Sylfaen" w:hAnsi="Sylfaen"/>
                <w:sz w:val="14"/>
                <w:szCs w:val="14"/>
                <w:lang w:val="en-US"/>
              </w:rPr>
            </w:pPr>
            <w:r>
              <w:rPr>
                <w:rFonts w:ascii="Sylfaen" w:hAnsi="Sylfaen"/>
                <w:sz w:val="14"/>
                <w:szCs w:val="14"/>
                <w:lang w:val="en-US"/>
              </w:rPr>
              <w:t>Ekakardava2014@gmail.com</w:t>
            </w:r>
          </w:p>
        </w:tc>
        <w:tc>
          <w:tcPr>
            <w:tcW w:w="1697" w:type="dxa"/>
            <w:gridSpan w:val="3"/>
            <w:tcBorders>
              <w:left w:val="outset" w:sz="6" w:space="0" w:color="auto"/>
              <w:right w:val="outset" w:sz="6" w:space="0" w:color="auto"/>
            </w:tcBorders>
            <w:shd w:val="clear" w:color="auto" w:fill="auto"/>
            <w:vAlign w:val="center"/>
          </w:tcPr>
          <w:p w:rsidR="000C0D3A" w:rsidRPr="00343137" w:rsidRDefault="00343137" w:rsidP="00EA3A9D">
            <w:pPr>
              <w:jc w:val="center"/>
              <w:rPr>
                <w:rFonts w:ascii="Sylfaen" w:hAnsi="Sylfaen"/>
                <w:sz w:val="14"/>
                <w:szCs w:val="14"/>
                <w:lang w:val="ka-GE"/>
              </w:rPr>
            </w:pPr>
            <w:r>
              <w:rPr>
                <w:rFonts w:ascii="Sylfaen" w:hAnsi="Sylfaen"/>
                <w:sz w:val="14"/>
                <w:szCs w:val="14"/>
                <w:lang w:val="ka-GE"/>
              </w:rPr>
              <w:t>პარასკევი</w:t>
            </w:r>
          </w:p>
        </w:tc>
        <w:tc>
          <w:tcPr>
            <w:tcW w:w="1499" w:type="dxa"/>
            <w:gridSpan w:val="2"/>
            <w:tcBorders>
              <w:left w:val="outset" w:sz="6" w:space="0" w:color="auto"/>
            </w:tcBorders>
            <w:shd w:val="clear" w:color="auto" w:fill="auto"/>
            <w:vAlign w:val="center"/>
          </w:tcPr>
          <w:p w:rsidR="000C0D3A" w:rsidRPr="00FB3010" w:rsidRDefault="00343137" w:rsidP="00343137">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Pr="00834C19" w:rsidRDefault="000C0D3A"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834C19">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683F80" w:rsidRPr="00CC1321" w:rsidRDefault="00191440" w:rsidP="00683F80">
            <w:pPr>
              <w:numPr>
                <w:ilvl w:val="0"/>
                <w:numId w:val="32"/>
              </w:numPr>
              <w:tabs>
                <w:tab w:val="left" w:pos="13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3" w:hanging="142"/>
              <w:jc w:val="both"/>
              <w:rPr>
                <w:rFonts w:ascii="Sylfaen" w:hAnsi="Sylfaen"/>
                <w:sz w:val="16"/>
                <w:szCs w:val="16"/>
                <w:lang w:val="ka-GE"/>
              </w:rPr>
            </w:pPr>
            <w:r w:rsidRPr="00191440">
              <w:rPr>
                <w:rFonts w:ascii="Sylfaen" w:hAnsi="Sylfaen" w:cs="Sylfaen"/>
                <w:sz w:val="16"/>
                <w:szCs w:val="16"/>
                <w:lang w:val="ka-GE"/>
              </w:rPr>
              <w:t xml:space="preserve">მისცეს </w:t>
            </w:r>
            <w:r w:rsidRPr="00191440">
              <w:rPr>
                <w:rFonts w:ascii="Sylfaen" w:hAnsi="Sylfaen"/>
                <w:noProof/>
                <w:sz w:val="16"/>
                <w:szCs w:val="16"/>
                <w:lang w:val="ka-GE"/>
              </w:rPr>
              <w:t xml:space="preserve">ფართო თეორიული ცოდნა </w:t>
            </w:r>
            <w:r w:rsidR="00683F80" w:rsidRPr="00CC1321">
              <w:rPr>
                <w:rFonts w:ascii="Sylfaen" w:hAnsi="Sylfaen"/>
                <w:sz w:val="16"/>
                <w:szCs w:val="16"/>
                <w:lang w:val="ka-GE"/>
              </w:rPr>
              <w:t>ევროპული ინტეგრაციის განვითარების ეტაპები</w:t>
            </w:r>
            <w:r w:rsidR="00683F80">
              <w:rPr>
                <w:rFonts w:ascii="Sylfaen" w:hAnsi="Sylfaen"/>
                <w:sz w:val="16"/>
                <w:szCs w:val="16"/>
                <w:lang w:val="ka-GE"/>
              </w:rPr>
              <w:t>ს</w:t>
            </w:r>
            <w:r w:rsidR="00683F80">
              <w:rPr>
                <w:rFonts w:ascii="Sylfaen" w:hAnsi="Sylfaen"/>
                <w:sz w:val="16"/>
                <w:szCs w:val="16"/>
                <w:lang w:val="en-US"/>
              </w:rPr>
              <w:t>,</w:t>
            </w:r>
            <w:r w:rsidR="00683F80">
              <w:rPr>
                <w:rFonts w:ascii="Sylfaen" w:hAnsi="Sylfaen"/>
                <w:sz w:val="16"/>
                <w:szCs w:val="16"/>
                <w:lang w:val="ka-GE"/>
              </w:rPr>
              <w:t xml:space="preserve"> </w:t>
            </w:r>
            <w:r w:rsidR="00683F80" w:rsidRPr="00CC1321">
              <w:rPr>
                <w:rFonts w:ascii="Sylfaen" w:hAnsi="Sylfaen"/>
                <w:sz w:val="16"/>
                <w:szCs w:val="16"/>
                <w:lang w:val="ka-GE"/>
              </w:rPr>
              <w:t>ევროპის კავშირის ღირებულებები</w:t>
            </w:r>
            <w:r w:rsidR="00683F80">
              <w:rPr>
                <w:rFonts w:ascii="Sylfaen" w:hAnsi="Sylfaen"/>
                <w:sz w:val="16"/>
                <w:szCs w:val="16"/>
                <w:lang w:val="ka-GE"/>
              </w:rPr>
              <w:t>სა</w:t>
            </w:r>
            <w:r w:rsidR="00683F80" w:rsidRPr="00CC1321">
              <w:rPr>
                <w:rFonts w:ascii="Sylfaen" w:hAnsi="Sylfaen"/>
                <w:sz w:val="16"/>
                <w:szCs w:val="16"/>
                <w:lang w:val="ka-GE"/>
              </w:rPr>
              <w:t xml:space="preserve"> და მიზნები</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კავშირში გაწევრიანებ</w:t>
            </w:r>
            <w:r w:rsidR="00683F80">
              <w:rPr>
                <w:rFonts w:ascii="Sylfaen" w:hAnsi="Sylfaen"/>
                <w:sz w:val="16"/>
                <w:szCs w:val="16"/>
                <w:lang w:val="ka-GE"/>
              </w:rPr>
              <w:t>ის</w:t>
            </w:r>
            <w:r w:rsidR="00683F80" w:rsidRPr="00CC1321">
              <w:rPr>
                <w:rFonts w:ascii="Sylfaen" w:hAnsi="Sylfaen"/>
                <w:sz w:val="16"/>
                <w:szCs w:val="16"/>
                <w:lang w:val="ka-GE"/>
              </w:rPr>
              <w:t>,  ევროპის კავშირიდან გასვლ</w:t>
            </w:r>
            <w:r w:rsidR="00683F80">
              <w:rPr>
                <w:rFonts w:ascii="Sylfaen" w:hAnsi="Sylfaen"/>
                <w:sz w:val="16"/>
                <w:szCs w:val="16"/>
                <w:lang w:val="ka-GE"/>
              </w:rPr>
              <w:t xml:space="preserve">ის </w:t>
            </w:r>
            <w:r w:rsidR="00683F80" w:rsidRPr="00CC1321">
              <w:rPr>
                <w:rFonts w:ascii="Sylfaen" w:hAnsi="Sylfaen"/>
                <w:sz w:val="16"/>
                <w:szCs w:val="16"/>
                <w:lang w:val="ka-GE"/>
              </w:rPr>
              <w:t>და წევრი სახელმწიფოსთვის უფლებების შეჩერებ</w:t>
            </w:r>
            <w:r w:rsidR="00683F80">
              <w:rPr>
                <w:rFonts w:ascii="Sylfaen" w:hAnsi="Sylfaen"/>
                <w:sz w:val="16"/>
                <w:szCs w:val="16"/>
                <w:lang w:val="ka-GE"/>
              </w:rPr>
              <w:t xml:space="preserve">ის, </w:t>
            </w:r>
            <w:r w:rsidR="00683F80" w:rsidRPr="00CC1321">
              <w:rPr>
                <w:rFonts w:ascii="Sylfaen" w:hAnsi="Sylfaen"/>
                <w:sz w:val="16"/>
                <w:szCs w:val="16"/>
                <w:lang w:val="ka-GE"/>
              </w:rPr>
              <w:t>ევროპის კავშირის ორგანოები</w:t>
            </w:r>
            <w:r w:rsidR="00683F80">
              <w:rPr>
                <w:rFonts w:ascii="Sylfaen" w:hAnsi="Sylfaen"/>
                <w:sz w:val="16"/>
                <w:szCs w:val="16"/>
                <w:lang w:val="ka-GE"/>
              </w:rPr>
              <w:t>სა</w:t>
            </w:r>
            <w:r w:rsidR="00683F80" w:rsidRPr="00CC1321">
              <w:rPr>
                <w:rFonts w:ascii="Sylfaen" w:hAnsi="Sylfaen"/>
                <w:sz w:val="16"/>
                <w:szCs w:val="16"/>
                <w:lang w:val="ka-GE"/>
              </w:rPr>
              <w:t xml:space="preserve"> და სხვა დაწესებულებები</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 სამართლის წყაროები</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 კომპეტენციები</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 საკანონმდებლო პროცედურები</w:t>
            </w:r>
            <w:r w:rsidR="00683F80">
              <w:rPr>
                <w:rFonts w:ascii="Sylfaen" w:hAnsi="Sylfaen"/>
                <w:sz w:val="16"/>
                <w:szCs w:val="16"/>
                <w:lang w:val="ka-GE"/>
              </w:rPr>
              <w:t>ს,</w:t>
            </w:r>
            <w:r w:rsidR="00683F80" w:rsidRPr="00CC1321">
              <w:rPr>
                <w:rFonts w:ascii="Sylfaen" w:hAnsi="Sylfaen"/>
                <w:sz w:val="16"/>
                <w:szCs w:val="16"/>
                <w:lang w:val="ka-GE"/>
              </w:rPr>
              <w:t xml:space="preserve"> ევროპის კავშირის მოქალაქეობ</w:t>
            </w:r>
            <w:r w:rsidR="00683F80">
              <w:rPr>
                <w:rFonts w:ascii="Sylfaen" w:hAnsi="Sylfaen"/>
                <w:sz w:val="16"/>
                <w:szCs w:val="16"/>
                <w:lang w:val="ka-GE"/>
              </w:rPr>
              <w:t xml:space="preserve">ის, </w:t>
            </w:r>
            <w:r w:rsidR="00683F80" w:rsidRPr="00CC1321">
              <w:rPr>
                <w:rFonts w:ascii="Sylfaen" w:hAnsi="Sylfaen"/>
                <w:sz w:val="16"/>
                <w:szCs w:val="16"/>
                <w:lang w:val="ka-GE"/>
              </w:rPr>
              <w:t>მართლმსაჯულების განხორციელების ზოგადი საკითხები</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 შიდა ბაზრი</w:t>
            </w:r>
            <w:r w:rsidR="00683F80">
              <w:rPr>
                <w:rFonts w:ascii="Sylfaen" w:hAnsi="Sylfaen"/>
                <w:sz w:val="16"/>
                <w:szCs w:val="16"/>
                <w:lang w:val="ka-GE"/>
              </w:rPr>
              <w:t>ს,</w:t>
            </w:r>
            <w:r w:rsidR="00683F80" w:rsidRPr="00CC1321">
              <w:rPr>
                <w:rFonts w:ascii="Sylfaen" w:hAnsi="Sylfaen"/>
                <w:sz w:val="16"/>
                <w:szCs w:val="16"/>
                <w:lang w:val="ka-GE"/>
              </w:rPr>
              <w:t xml:space="preserve"> საქონლის თავისუფალი  გადაადგილებ</w:t>
            </w:r>
            <w:r w:rsidR="00683F80">
              <w:rPr>
                <w:rFonts w:ascii="Sylfaen" w:hAnsi="Sylfaen"/>
                <w:sz w:val="16"/>
                <w:szCs w:val="16"/>
                <w:lang w:val="ka-GE"/>
              </w:rPr>
              <w:t>ის,</w:t>
            </w:r>
            <w:r w:rsidR="00683F80" w:rsidRPr="00CC1321">
              <w:rPr>
                <w:rFonts w:ascii="Sylfaen" w:hAnsi="Sylfaen"/>
                <w:sz w:val="16"/>
                <w:szCs w:val="16"/>
                <w:lang w:val="ka-GE"/>
              </w:rPr>
              <w:t xml:space="preserve">  მუშახელის თავისუფალი გადაადგილებ</w:t>
            </w:r>
            <w:r w:rsidR="00683F80">
              <w:rPr>
                <w:rFonts w:ascii="Sylfaen" w:hAnsi="Sylfaen"/>
                <w:sz w:val="16"/>
                <w:szCs w:val="16"/>
                <w:lang w:val="ka-GE"/>
              </w:rPr>
              <w:t xml:space="preserve">ის, </w:t>
            </w:r>
            <w:r w:rsidR="00683F80" w:rsidRPr="00CC1321">
              <w:rPr>
                <w:rFonts w:ascii="Sylfaen" w:hAnsi="Sylfaen"/>
                <w:sz w:val="16"/>
                <w:szCs w:val="16"/>
                <w:lang w:val="ka-GE"/>
              </w:rPr>
              <w:t>დაფუძნების თავისუფლებ</w:t>
            </w:r>
            <w:r w:rsidR="00683F80">
              <w:rPr>
                <w:rFonts w:ascii="Sylfaen" w:hAnsi="Sylfaen"/>
                <w:sz w:val="16"/>
                <w:szCs w:val="16"/>
                <w:lang w:val="ka-GE"/>
              </w:rPr>
              <w:t>ის,</w:t>
            </w:r>
            <w:r w:rsidR="00683F80" w:rsidRPr="00CC1321">
              <w:rPr>
                <w:rFonts w:ascii="Sylfaen" w:hAnsi="Sylfaen"/>
                <w:sz w:val="16"/>
                <w:szCs w:val="16"/>
                <w:lang w:val="ka-GE"/>
              </w:rPr>
              <w:t xml:space="preserve"> მომსახურების თავისუფლე</w:t>
            </w:r>
            <w:r w:rsidR="00683F80">
              <w:rPr>
                <w:rFonts w:ascii="Sylfaen" w:hAnsi="Sylfaen"/>
                <w:sz w:val="16"/>
                <w:szCs w:val="16"/>
                <w:lang w:val="ka-GE"/>
              </w:rPr>
              <w:t xml:space="preserve">ბის, </w:t>
            </w:r>
            <w:r w:rsidR="00683F80" w:rsidRPr="00CC1321">
              <w:rPr>
                <w:rFonts w:ascii="Sylfaen" w:hAnsi="Sylfaen"/>
                <w:sz w:val="16"/>
                <w:szCs w:val="16"/>
                <w:lang w:val="ka-GE"/>
              </w:rPr>
              <w:t xml:space="preserve"> კაპიტალის თავისუფალი გადაადგილებ</w:t>
            </w:r>
            <w:r w:rsidR="00683F80">
              <w:rPr>
                <w:rFonts w:ascii="Sylfaen" w:hAnsi="Sylfaen"/>
                <w:sz w:val="16"/>
                <w:szCs w:val="16"/>
                <w:lang w:val="ka-GE"/>
              </w:rPr>
              <w:t xml:space="preserve">ისა </w:t>
            </w:r>
            <w:r w:rsidR="00683F80" w:rsidRPr="00CC1321">
              <w:rPr>
                <w:rFonts w:ascii="Sylfaen" w:hAnsi="Sylfaen"/>
                <w:sz w:val="16"/>
                <w:szCs w:val="16"/>
                <w:lang w:val="ka-GE"/>
              </w:rPr>
              <w:t>და ანგარიშსწორების თავისუფლებ</w:t>
            </w:r>
            <w:r w:rsidR="00683F80">
              <w:rPr>
                <w:rFonts w:ascii="Sylfaen" w:hAnsi="Sylfaen"/>
                <w:sz w:val="16"/>
                <w:szCs w:val="16"/>
                <w:lang w:val="ka-GE"/>
              </w:rPr>
              <w:t xml:space="preserve">ის, </w:t>
            </w:r>
            <w:r w:rsidR="00683F80" w:rsidRPr="00CC1321">
              <w:rPr>
                <w:rFonts w:ascii="Sylfaen" w:hAnsi="Sylfaen"/>
                <w:sz w:val="16"/>
                <w:szCs w:val="16"/>
                <w:lang w:val="ka-GE"/>
              </w:rPr>
              <w:t>ეკონომიკური და სავალუტო კავშირი</w:t>
            </w:r>
            <w:r w:rsidR="00683F80">
              <w:rPr>
                <w:rFonts w:ascii="Sylfaen" w:hAnsi="Sylfaen"/>
                <w:sz w:val="16"/>
                <w:szCs w:val="16"/>
                <w:lang w:val="ka-GE"/>
              </w:rPr>
              <w:t>ს,</w:t>
            </w:r>
            <w:r w:rsidR="00683F80" w:rsidRPr="00CC1321">
              <w:rPr>
                <w:rFonts w:ascii="Sylfaen" w:hAnsi="Sylfaen"/>
                <w:sz w:val="16"/>
                <w:szCs w:val="16"/>
                <w:lang w:val="ka-GE"/>
              </w:rPr>
              <w:t xml:space="preserve"> კონკურენციის პოლიტიკ</w:t>
            </w:r>
            <w:r w:rsidR="00683F80">
              <w:rPr>
                <w:rFonts w:ascii="Sylfaen" w:hAnsi="Sylfaen"/>
                <w:sz w:val="16"/>
                <w:szCs w:val="16"/>
                <w:lang w:val="ka-GE"/>
              </w:rPr>
              <w:t xml:space="preserve">ის, </w:t>
            </w:r>
            <w:r w:rsidR="00683F80" w:rsidRPr="00CC1321">
              <w:rPr>
                <w:rFonts w:ascii="Sylfaen" w:hAnsi="Sylfaen"/>
                <w:sz w:val="16"/>
                <w:szCs w:val="16"/>
                <w:lang w:val="ka-GE"/>
              </w:rPr>
              <w:t xml:space="preserve"> საერთო საგარეო და უსაფრთხოების პოლიტიკ</w:t>
            </w:r>
            <w:r w:rsidR="00683F80">
              <w:rPr>
                <w:rFonts w:ascii="Sylfaen" w:hAnsi="Sylfaen"/>
                <w:sz w:val="16"/>
                <w:szCs w:val="16"/>
                <w:lang w:val="ka-GE"/>
              </w:rPr>
              <w:t xml:space="preserve">ის, </w:t>
            </w:r>
            <w:r w:rsidR="00683F80" w:rsidRPr="00CC1321">
              <w:rPr>
                <w:rFonts w:ascii="Sylfaen" w:hAnsi="Sylfaen"/>
                <w:sz w:val="16"/>
                <w:szCs w:val="16"/>
                <w:lang w:val="ka-GE"/>
              </w:rPr>
              <w:t xml:space="preserve"> თავისუფლების, უსაფრთხოებისა და მართლმსაჯულების სივრც</w:t>
            </w:r>
            <w:r w:rsidR="00683F80">
              <w:rPr>
                <w:rFonts w:ascii="Sylfaen" w:hAnsi="Sylfaen"/>
                <w:sz w:val="16"/>
                <w:szCs w:val="16"/>
                <w:lang w:val="ka-GE"/>
              </w:rPr>
              <w:t xml:space="preserve">ის, ასევე </w:t>
            </w:r>
            <w:r w:rsidR="00683F80" w:rsidRPr="00CC1321">
              <w:rPr>
                <w:rFonts w:ascii="Sylfaen" w:hAnsi="Sylfaen"/>
                <w:sz w:val="16"/>
                <w:szCs w:val="16"/>
                <w:lang w:val="ka-GE"/>
              </w:rPr>
              <w:t>სამართლის ნორმების დაახლოებ</w:t>
            </w:r>
            <w:r w:rsidR="00683F80">
              <w:rPr>
                <w:rFonts w:ascii="Sylfaen" w:hAnsi="Sylfaen"/>
                <w:sz w:val="16"/>
                <w:szCs w:val="16"/>
                <w:lang w:val="ka-GE"/>
              </w:rPr>
              <w:t>ისა და</w:t>
            </w:r>
            <w:r w:rsidR="00683F80" w:rsidRPr="00CC1321">
              <w:rPr>
                <w:rFonts w:ascii="Sylfaen" w:hAnsi="Sylfaen"/>
                <w:sz w:val="16"/>
                <w:szCs w:val="16"/>
                <w:lang w:val="ka-GE"/>
              </w:rPr>
              <w:t xml:space="preserve">  ევროპის კავშირის საგარეო ქმედებები</w:t>
            </w:r>
            <w:r w:rsidR="00683F80">
              <w:rPr>
                <w:rFonts w:ascii="Sylfaen" w:hAnsi="Sylfaen"/>
                <w:sz w:val="16"/>
                <w:szCs w:val="16"/>
                <w:lang w:val="ka-GE"/>
              </w:rPr>
              <w:t>ს შესახებ;</w:t>
            </w:r>
          </w:p>
          <w:p w:rsidR="0068542F" w:rsidRPr="009D76C1" w:rsidRDefault="00191440" w:rsidP="00683F80">
            <w:pPr>
              <w:numPr>
                <w:ilvl w:val="0"/>
                <w:numId w:val="32"/>
              </w:numPr>
              <w:tabs>
                <w:tab w:val="left" w:pos="13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3" w:hanging="142"/>
              <w:jc w:val="both"/>
              <w:rPr>
                <w:rFonts w:ascii="Sylfaen" w:hAnsi="Sylfaen" w:cs="Sylfaen"/>
                <w:b/>
                <w:sz w:val="16"/>
                <w:szCs w:val="16"/>
                <w:lang w:val="ka-GE"/>
              </w:rPr>
            </w:pPr>
            <w:r w:rsidRPr="00191440">
              <w:rPr>
                <w:rFonts w:ascii="Sylfaen" w:hAnsi="Sylfaen" w:cs="Sylfaen"/>
                <w:sz w:val="16"/>
                <w:szCs w:val="16"/>
                <w:lang w:val="ka-GE"/>
              </w:rPr>
              <w:t xml:space="preserve"> გამოუმუშავოს ევროკავშირის სამართლებრივი აქტების მოძიების, ევროკავშირი-საქართველოს შორის ურთიერთობებისა და ევროკავშირის გაფართოების შესახებ სამართლებრივივი დასკვნების ჩამოყალიბების, ასევე საკუთარი დასკვნების თაობაზე ზეპირი და წერილობითი ფორმით კომუნიკაციის უნარი.</w:t>
            </w:r>
          </w:p>
        </w:tc>
      </w:tr>
    </w:tbl>
    <w:p w:rsidR="00683F80" w:rsidRDefault="00683F80"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834C19">
        <w:trPr>
          <w:trHeight w:val="811"/>
          <w:tblCellSpacing w:w="20" w:type="dxa"/>
        </w:trPr>
        <w:tc>
          <w:tcPr>
            <w:tcW w:w="2775" w:type="dxa"/>
            <w:vMerge w:val="restart"/>
            <w:tcBorders>
              <w:right w:val="outset" w:sz="6" w:space="0" w:color="auto"/>
            </w:tcBorders>
            <w:shd w:val="clear" w:color="auto" w:fill="auto"/>
            <w:vAlign w:val="center"/>
          </w:tcPr>
          <w:p w:rsidR="00B53A78" w:rsidRPr="004106E8" w:rsidRDefault="00B53A78" w:rsidP="00DF57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tabs>
                <w:tab w:val="left" w:pos="354"/>
              </w:tabs>
              <w:rPr>
                <w:rFonts w:ascii="Sylfaen" w:hAnsi="Sylfaen"/>
                <w:sz w:val="16"/>
                <w:szCs w:val="16"/>
                <w:lang w:val="ka-GE"/>
              </w:rPr>
            </w:pPr>
          </w:p>
          <w:p w:rsidR="00683F80" w:rsidRDefault="00191440" w:rsidP="00683F80">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191440">
              <w:rPr>
                <w:rFonts w:ascii="Sylfaen" w:hAnsi="Sylfaen" w:cs="Courier New"/>
                <w:noProof/>
                <w:sz w:val="16"/>
                <w:szCs w:val="16"/>
                <w:lang w:val="ka-GE" w:eastAsia="en-US"/>
              </w:rPr>
              <w:t xml:space="preserve">აღწერს </w:t>
            </w:r>
            <w:r w:rsidR="00683F80" w:rsidRPr="00CC1321">
              <w:rPr>
                <w:rFonts w:ascii="Sylfaen" w:hAnsi="Sylfaen"/>
                <w:sz w:val="16"/>
                <w:szCs w:val="16"/>
                <w:lang w:val="ka-GE"/>
              </w:rPr>
              <w:t>ევროპული ინტეგრაციის განვითარების ეტაპებ</w:t>
            </w:r>
            <w:r w:rsidR="00683F80">
              <w:rPr>
                <w:rFonts w:ascii="Sylfaen" w:hAnsi="Sylfaen"/>
                <w:sz w:val="16"/>
                <w:szCs w:val="16"/>
                <w:lang w:val="ka-GE"/>
              </w:rPr>
              <w:t>ს</w:t>
            </w:r>
            <w:r w:rsidR="00683F80">
              <w:rPr>
                <w:rFonts w:ascii="Sylfaen" w:hAnsi="Sylfaen"/>
                <w:sz w:val="16"/>
                <w:szCs w:val="16"/>
                <w:lang w:val="en-US"/>
              </w:rPr>
              <w:t>,</w:t>
            </w:r>
            <w:r w:rsidR="00683F80">
              <w:rPr>
                <w:rFonts w:ascii="Sylfaen" w:hAnsi="Sylfaen"/>
                <w:sz w:val="16"/>
                <w:szCs w:val="16"/>
                <w:lang w:val="ka-GE"/>
              </w:rPr>
              <w:t xml:space="preserve"> </w:t>
            </w:r>
            <w:r w:rsidR="00683F80" w:rsidRPr="00CC1321">
              <w:rPr>
                <w:rFonts w:ascii="Sylfaen" w:hAnsi="Sylfaen"/>
                <w:sz w:val="16"/>
                <w:szCs w:val="16"/>
                <w:lang w:val="ka-GE"/>
              </w:rPr>
              <w:t>ევროპის კავშირის ღირებულებებ</w:t>
            </w:r>
            <w:r w:rsidR="00683F80">
              <w:rPr>
                <w:rFonts w:ascii="Sylfaen" w:hAnsi="Sylfaen"/>
                <w:sz w:val="16"/>
                <w:szCs w:val="16"/>
                <w:lang w:val="ka-GE"/>
              </w:rPr>
              <w:t>სა</w:t>
            </w:r>
            <w:r w:rsidR="00683F80" w:rsidRPr="00CC1321">
              <w:rPr>
                <w:rFonts w:ascii="Sylfaen" w:hAnsi="Sylfaen"/>
                <w:sz w:val="16"/>
                <w:szCs w:val="16"/>
                <w:lang w:val="ka-GE"/>
              </w:rPr>
              <w:t xml:space="preserve"> და მიზნებ</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კავშირში გაწევრიანების პროცედურებ</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 ორგანოებ</w:t>
            </w:r>
            <w:r w:rsidR="00683F80">
              <w:rPr>
                <w:rFonts w:ascii="Sylfaen" w:hAnsi="Sylfaen"/>
                <w:sz w:val="16"/>
                <w:szCs w:val="16"/>
                <w:lang w:val="ka-GE"/>
              </w:rPr>
              <w:t>სა</w:t>
            </w:r>
            <w:r w:rsidR="00683F80" w:rsidRPr="00CC1321">
              <w:rPr>
                <w:rFonts w:ascii="Sylfaen" w:hAnsi="Sylfaen"/>
                <w:sz w:val="16"/>
                <w:szCs w:val="16"/>
                <w:lang w:val="ka-GE"/>
              </w:rPr>
              <w:t xml:space="preserve"> და სხვა დაწესებულებებ</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 სამართლის წყაროებ</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  ექსკლუზიურ კომპეტენციებ</w:t>
            </w:r>
            <w:r w:rsidR="00683F80">
              <w:rPr>
                <w:rFonts w:ascii="Sylfaen" w:hAnsi="Sylfaen"/>
                <w:sz w:val="16"/>
                <w:szCs w:val="16"/>
                <w:lang w:val="ka-GE"/>
              </w:rPr>
              <w:t xml:space="preserve">ს, </w:t>
            </w:r>
            <w:r w:rsidR="00683F80" w:rsidRPr="00CC1321">
              <w:rPr>
                <w:rFonts w:ascii="Sylfaen" w:hAnsi="Sylfaen"/>
                <w:sz w:val="16"/>
                <w:szCs w:val="16"/>
                <w:lang w:val="ka-GE"/>
              </w:rPr>
              <w:t>ევროპის კავშირისა და მისი წევრი სახელმწიფოების შერეულ კომპეტენციებ</w:t>
            </w:r>
            <w:r w:rsidR="00683F80">
              <w:rPr>
                <w:rFonts w:ascii="Sylfaen" w:hAnsi="Sylfaen"/>
                <w:sz w:val="16"/>
                <w:szCs w:val="16"/>
                <w:lang w:val="ka-GE"/>
              </w:rPr>
              <w:t xml:space="preserve">ს, </w:t>
            </w:r>
            <w:r w:rsidR="00683F80" w:rsidRPr="00CC1321">
              <w:rPr>
                <w:rFonts w:ascii="Sylfaen" w:hAnsi="Sylfaen"/>
                <w:sz w:val="16"/>
                <w:szCs w:val="16"/>
                <w:lang w:val="ka-GE"/>
              </w:rPr>
              <w:t>გაძლიერებული თანამშრომლობის მექანიზმ</w:t>
            </w:r>
            <w:r w:rsidR="00683F80">
              <w:rPr>
                <w:rFonts w:ascii="Sylfaen" w:hAnsi="Sylfaen"/>
                <w:sz w:val="16"/>
                <w:szCs w:val="16"/>
                <w:lang w:val="ka-GE"/>
              </w:rPr>
              <w:t xml:space="preserve">ებს, </w:t>
            </w:r>
            <w:r w:rsidR="00683F80" w:rsidRPr="00CC1321">
              <w:rPr>
                <w:rFonts w:ascii="Sylfaen" w:hAnsi="Sylfaen"/>
                <w:sz w:val="16"/>
                <w:szCs w:val="16"/>
                <w:lang w:val="ka-GE"/>
              </w:rPr>
              <w:t>ევროპის კავშირის მოქალაქეობ</w:t>
            </w:r>
            <w:r w:rsidR="00683F80">
              <w:rPr>
                <w:rFonts w:ascii="Sylfaen" w:hAnsi="Sylfaen"/>
                <w:sz w:val="16"/>
                <w:szCs w:val="16"/>
                <w:lang w:val="ka-GE"/>
              </w:rPr>
              <w:t xml:space="preserve">ის საკითხებს, </w:t>
            </w:r>
            <w:r w:rsidR="00683F80" w:rsidRPr="00CC1321">
              <w:rPr>
                <w:rFonts w:ascii="Sylfaen" w:hAnsi="Sylfaen"/>
                <w:sz w:val="16"/>
                <w:szCs w:val="16"/>
                <w:lang w:val="ka-GE"/>
              </w:rPr>
              <w:t>ევროპის კავშირის მართლმსაჯულების სასამართლოს ფუნქცია</w:t>
            </w:r>
            <w:r w:rsidR="00683F80">
              <w:rPr>
                <w:rFonts w:ascii="Sylfaen" w:hAnsi="Sylfaen"/>
                <w:sz w:val="16"/>
                <w:szCs w:val="16"/>
                <w:lang w:val="ka-GE"/>
              </w:rPr>
              <w:t xml:space="preserve">ს, </w:t>
            </w:r>
            <w:r w:rsidR="00683F80" w:rsidRPr="00CC1321">
              <w:rPr>
                <w:rFonts w:ascii="Sylfaen" w:hAnsi="Sylfaen"/>
                <w:sz w:val="16"/>
                <w:szCs w:val="16"/>
                <w:lang w:val="ka-GE"/>
              </w:rPr>
              <w:t>შიდა ბაზარი</w:t>
            </w:r>
            <w:r w:rsidR="00683F80">
              <w:rPr>
                <w:rFonts w:ascii="Sylfaen" w:hAnsi="Sylfaen"/>
                <w:sz w:val="16"/>
                <w:szCs w:val="16"/>
                <w:lang w:val="ka-GE"/>
              </w:rPr>
              <w:t>ს</w:t>
            </w:r>
            <w:r w:rsidR="00683F80" w:rsidRPr="00CC1321">
              <w:rPr>
                <w:rFonts w:ascii="Sylfaen" w:hAnsi="Sylfaen"/>
                <w:sz w:val="16"/>
                <w:szCs w:val="16"/>
                <w:lang w:val="ka-GE"/>
              </w:rPr>
              <w:t xml:space="preserve"> სამართლებრივ საფუძველ</w:t>
            </w:r>
            <w:r w:rsidR="00683F80">
              <w:rPr>
                <w:rFonts w:ascii="Sylfaen" w:hAnsi="Sylfaen"/>
                <w:sz w:val="16"/>
                <w:szCs w:val="16"/>
                <w:lang w:val="ka-GE"/>
              </w:rPr>
              <w:t>ს,</w:t>
            </w:r>
            <w:r w:rsidR="00683F80" w:rsidRPr="00CC1321">
              <w:rPr>
                <w:rFonts w:ascii="Sylfaen" w:hAnsi="Sylfaen"/>
                <w:sz w:val="16"/>
                <w:szCs w:val="16"/>
                <w:lang w:val="ka-GE"/>
              </w:rPr>
              <w:t xml:space="preserve"> საქონლის თავისუფალი გადაადგილებ</w:t>
            </w:r>
            <w:r w:rsidR="00683F80">
              <w:rPr>
                <w:rFonts w:ascii="Sylfaen" w:hAnsi="Sylfaen"/>
                <w:sz w:val="16"/>
                <w:szCs w:val="16"/>
                <w:lang w:val="ka-GE"/>
              </w:rPr>
              <w:t xml:space="preserve">ის </w:t>
            </w:r>
            <w:r w:rsidR="00683F80" w:rsidRPr="00CC1321">
              <w:rPr>
                <w:rFonts w:ascii="Sylfaen" w:hAnsi="Sylfaen"/>
                <w:sz w:val="16"/>
                <w:szCs w:val="16"/>
                <w:lang w:val="ka-GE"/>
              </w:rPr>
              <w:t>მუშახელის თავისუფალი გადაადგილებ</w:t>
            </w:r>
            <w:r w:rsidR="00683F80">
              <w:rPr>
                <w:rFonts w:ascii="Sylfaen" w:hAnsi="Sylfaen"/>
                <w:sz w:val="16"/>
                <w:szCs w:val="16"/>
                <w:lang w:val="ka-GE"/>
              </w:rPr>
              <w:t>ის</w:t>
            </w:r>
            <w:r w:rsidR="00683F80" w:rsidRPr="00CC1321">
              <w:rPr>
                <w:rFonts w:ascii="Sylfaen" w:hAnsi="Sylfaen"/>
                <w:sz w:val="16"/>
                <w:szCs w:val="16"/>
                <w:lang w:val="ka-GE"/>
              </w:rPr>
              <w:t xml:space="preserve"> დაფუძნების თავისუფლებ</w:t>
            </w:r>
            <w:r w:rsidR="00683F80">
              <w:rPr>
                <w:rFonts w:ascii="Sylfaen" w:hAnsi="Sylfaen"/>
                <w:sz w:val="16"/>
                <w:szCs w:val="16"/>
                <w:lang w:val="ka-GE"/>
              </w:rPr>
              <w:t>ის,</w:t>
            </w:r>
            <w:r w:rsidR="00683F80" w:rsidRPr="00CC1321">
              <w:rPr>
                <w:rFonts w:ascii="Sylfaen" w:hAnsi="Sylfaen"/>
                <w:sz w:val="16"/>
                <w:szCs w:val="16"/>
                <w:lang w:val="ka-GE"/>
              </w:rPr>
              <w:t xml:space="preserve"> მომსახურების თავისუფლებ</w:t>
            </w:r>
            <w:r w:rsidR="00683F80">
              <w:rPr>
                <w:rFonts w:ascii="Sylfaen" w:hAnsi="Sylfaen"/>
                <w:sz w:val="16"/>
                <w:szCs w:val="16"/>
                <w:lang w:val="ka-GE"/>
              </w:rPr>
              <w:t xml:space="preserve">ის, </w:t>
            </w:r>
            <w:r w:rsidR="00683F80" w:rsidRPr="00CC1321">
              <w:rPr>
                <w:rFonts w:ascii="Sylfaen" w:hAnsi="Sylfaen"/>
                <w:sz w:val="16"/>
                <w:szCs w:val="16"/>
                <w:lang w:val="ka-GE"/>
              </w:rPr>
              <w:t>კაპიტალის თავისუფალი გადაადგილებ</w:t>
            </w:r>
            <w:r w:rsidR="00683F80">
              <w:rPr>
                <w:rFonts w:ascii="Sylfaen" w:hAnsi="Sylfaen"/>
                <w:sz w:val="16"/>
                <w:szCs w:val="16"/>
                <w:lang w:val="ka-GE"/>
              </w:rPr>
              <w:t>ისა</w:t>
            </w:r>
            <w:r w:rsidR="00683F80" w:rsidRPr="00CC1321">
              <w:rPr>
                <w:rFonts w:ascii="Sylfaen" w:hAnsi="Sylfaen"/>
                <w:sz w:val="16"/>
                <w:szCs w:val="16"/>
                <w:lang w:val="ka-GE"/>
              </w:rPr>
              <w:t xml:space="preserve"> და ანგარიშსწორების თავისუფლებ</w:t>
            </w:r>
            <w:r w:rsidR="00683F80">
              <w:rPr>
                <w:rFonts w:ascii="Sylfaen" w:hAnsi="Sylfaen"/>
                <w:sz w:val="16"/>
                <w:szCs w:val="16"/>
                <w:lang w:val="ka-GE"/>
              </w:rPr>
              <w:t>ის</w:t>
            </w:r>
            <w:r w:rsidR="00683F80" w:rsidRPr="00CC1321">
              <w:rPr>
                <w:rFonts w:ascii="Sylfaen" w:hAnsi="Sylfaen"/>
                <w:sz w:val="16"/>
                <w:szCs w:val="16"/>
                <w:lang w:val="ka-GE"/>
              </w:rPr>
              <w:t xml:space="preserve"> მიზ</w:t>
            </w:r>
            <w:r w:rsidR="00683F80">
              <w:rPr>
                <w:rFonts w:ascii="Sylfaen" w:hAnsi="Sylfaen"/>
                <w:sz w:val="16"/>
                <w:szCs w:val="16"/>
                <w:lang w:val="ka-GE"/>
              </w:rPr>
              <w:t>ებს</w:t>
            </w:r>
            <w:r w:rsidR="00683F80" w:rsidRPr="00CC1321">
              <w:rPr>
                <w:rFonts w:ascii="Sylfaen" w:hAnsi="Sylfaen"/>
                <w:sz w:val="16"/>
                <w:szCs w:val="16"/>
                <w:lang w:val="ka-GE"/>
              </w:rPr>
              <w:t xml:space="preserve"> და საფუძვ</w:t>
            </w:r>
            <w:r w:rsidR="00683F80">
              <w:rPr>
                <w:rFonts w:ascii="Sylfaen" w:hAnsi="Sylfaen"/>
                <w:sz w:val="16"/>
                <w:szCs w:val="16"/>
                <w:lang w:val="ka-GE"/>
              </w:rPr>
              <w:t xml:space="preserve">ლებს, </w:t>
            </w:r>
            <w:r w:rsidR="00683F80" w:rsidRPr="00CC1321">
              <w:rPr>
                <w:rFonts w:ascii="Sylfaen" w:hAnsi="Sylfaen"/>
                <w:sz w:val="16"/>
                <w:szCs w:val="16"/>
                <w:lang w:val="ka-GE"/>
              </w:rPr>
              <w:t>ევროპის კავშირის ეკონომიკურ</w:t>
            </w:r>
            <w:r w:rsidR="00683F80">
              <w:rPr>
                <w:rFonts w:ascii="Sylfaen" w:hAnsi="Sylfaen"/>
                <w:sz w:val="16"/>
                <w:szCs w:val="16"/>
                <w:lang w:val="ka-GE"/>
              </w:rPr>
              <w:t xml:space="preserve">, </w:t>
            </w:r>
            <w:r w:rsidR="00683F80" w:rsidRPr="00CC1321">
              <w:rPr>
                <w:rFonts w:ascii="Sylfaen" w:hAnsi="Sylfaen"/>
                <w:sz w:val="16"/>
                <w:szCs w:val="16"/>
                <w:lang w:val="ka-GE"/>
              </w:rPr>
              <w:t xml:space="preserve"> სავალუტო </w:t>
            </w:r>
            <w:r w:rsidR="00683F80">
              <w:rPr>
                <w:rFonts w:ascii="Sylfaen" w:hAnsi="Sylfaen"/>
                <w:sz w:val="16"/>
                <w:szCs w:val="16"/>
                <w:lang w:val="ka-GE"/>
              </w:rPr>
              <w:t>და</w:t>
            </w:r>
            <w:r w:rsidR="00683F80" w:rsidRPr="00CC1321">
              <w:rPr>
                <w:rFonts w:ascii="Sylfaen" w:hAnsi="Sylfaen"/>
                <w:sz w:val="16"/>
                <w:szCs w:val="16"/>
                <w:lang w:val="ka-GE"/>
              </w:rPr>
              <w:t xml:space="preserve"> </w:t>
            </w:r>
            <w:r w:rsidR="00683F80" w:rsidRPr="00CC1321">
              <w:rPr>
                <w:rFonts w:ascii="Sylfaen" w:hAnsi="Sylfaen"/>
                <w:sz w:val="16"/>
                <w:szCs w:val="16"/>
                <w:lang w:val="ka-GE"/>
              </w:rPr>
              <w:lastRenderedPageBreak/>
              <w:t>კონკურენციის პოლიტიკა</w:t>
            </w:r>
            <w:r w:rsidR="00683F80">
              <w:rPr>
                <w:rFonts w:ascii="Sylfaen" w:hAnsi="Sylfaen"/>
                <w:sz w:val="16"/>
                <w:szCs w:val="16"/>
                <w:lang w:val="ka-GE"/>
              </w:rPr>
              <w:t xml:space="preserve">ს, </w:t>
            </w:r>
            <w:r w:rsidR="00683F80" w:rsidRPr="00CC1321">
              <w:rPr>
                <w:rFonts w:ascii="Sylfaen" w:hAnsi="Sylfaen"/>
                <w:sz w:val="16"/>
                <w:szCs w:val="16"/>
                <w:lang w:val="ka-GE"/>
              </w:rPr>
              <w:t>. საერთო საგარეო და უსაფრთხოების პოლიტიკის განვითარების ეტაპებ</w:t>
            </w:r>
            <w:r w:rsidR="00683F80">
              <w:rPr>
                <w:rFonts w:ascii="Sylfaen" w:hAnsi="Sylfaen"/>
                <w:sz w:val="16"/>
                <w:szCs w:val="16"/>
                <w:lang w:val="ka-GE"/>
              </w:rPr>
              <w:t xml:space="preserve">ს, </w:t>
            </w:r>
            <w:r w:rsidR="00683F80" w:rsidRPr="00CC1321">
              <w:rPr>
                <w:rFonts w:ascii="Sylfaen" w:hAnsi="Sylfaen"/>
                <w:sz w:val="16"/>
                <w:szCs w:val="16"/>
                <w:lang w:val="ka-GE"/>
              </w:rPr>
              <w:t>საერთო სავაჭრო პოლიტიკა</w:t>
            </w:r>
            <w:r w:rsidR="00683F80">
              <w:rPr>
                <w:rFonts w:ascii="Sylfaen" w:hAnsi="Sylfaen"/>
                <w:sz w:val="16"/>
                <w:szCs w:val="16"/>
                <w:lang w:val="ka-GE"/>
              </w:rPr>
              <w:t xml:space="preserve">ს, </w:t>
            </w:r>
            <w:r w:rsidR="00683F80" w:rsidRPr="00CC1321">
              <w:rPr>
                <w:rFonts w:ascii="Sylfaen" w:hAnsi="Sylfaen"/>
                <w:sz w:val="16"/>
                <w:szCs w:val="16"/>
                <w:lang w:val="ka-GE"/>
              </w:rPr>
              <w:t>ასოცირებულ ურთიერთობებ</w:t>
            </w:r>
            <w:r w:rsidR="00683F80">
              <w:rPr>
                <w:rFonts w:ascii="Sylfaen" w:hAnsi="Sylfaen"/>
                <w:sz w:val="16"/>
                <w:szCs w:val="16"/>
                <w:lang w:val="ka-GE"/>
              </w:rPr>
              <w:t>ს, ასევე</w:t>
            </w:r>
            <w:r w:rsidR="00683F80" w:rsidRPr="00CC1321">
              <w:rPr>
                <w:rFonts w:ascii="Sylfaen" w:hAnsi="Sylfaen"/>
                <w:sz w:val="16"/>
                <w:szCs w:val="16"/>
                <w:lang w:val="ka-GE"/>
              </w:rPr>
              <w:t xml:space="preserve"> ევროპულ სამეზობლო პოლიტიკა</w:t>
            </w:r>
            <w:r w:rsidR="00683F80">
              <w:rPr>
                <w:rFonts w:ascii="Sylfaen" w:hAnsi="Sylfaen"/>
                <w:sz w:val="16"/>
                <w:szCs w:val="16"/>
                <w:lang w:val="ka-GE"/>
              </w:rPr>
              <w:t>ს;</w:t>
            </w:r>
          </w:p>
          <w:p w:rsidR="00683F80" w:rsidRDefault="00683F80" w:rsidP="00683F80">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683F80">
              <w:rPr>
                <w:rFonts w:ascii="Sylfaen" w:hAnsi="Sylfaen"/>
                <w:sz w:val="16"/>
                <w:szCs w:val="16"/>
                <w:lang w:val="ka-GE"/>
              </w:rPr>
              <w:t xml:space="preserve">განსაზღვრავს </w:t>
            </w:r>
            <w:r w:rsidRPr="00191440">
              <w:rPr>
                <w:rFonts w:ascii="Sylfaen" w:hAnsi="Sylfaen" w:cs="Courier New"/>
                <w:noProof/>
                <w:sz w:val="16"/>
                <w:szCs w:val="16"/>
                <w:lang w:val="ka-GE" w:eastAsia="en-US"/>
              </w:rPr>
              <w:t>ევროკავშირის სამართლის სისტემის რთულ და კომპლექსურ ხასიათს</w:t>
            </w:r>
            <w:r>
              <w:rPr>
                <w:rFonts w:ascii="Sylfaen" w:hAnsi="Sylfaen" w:cs="Courier New"/>
                <w:noProof/>
                <w:sz w:val="16"/>
                <w:szCs w:val="16"/>
                <w:lang w:val="ka-GE" w:eastAsia="en-US"/>
              </w:rPr>
              <w:t xml:space="preserve">, ასევე </w:t>
            </w:r>
            <w:r w:rsidRPr="00683F80">
              <w:rPr>
                <w:rFonts w:ascii="Sylfaen" w:hAnsi="Sylfaen"/>
                <w:sz w:val="16"/>
                <w:szCs w:val="16"/>
                <w:lang w:val="ka-GE"/>
              </w:rPr>
              <w:t>ევროპის კავშირის მართლმსაჯულების სასამართლოს როლს</w:t>
            </w:r>
            <w:r>
              <w:rPr>
                <w:rFonts w:ascii="Sylfaen" w:hAnsi="Sylfaen"/>
                <w:sz w:val="16"/>
                <w:szCs w:val="16"/>
                <w:lang w:val="ka-GE"/>
              </w:rPr>
              <w:t xml:space="preserve"> და დანიშნულებას</w:t>
            </w:r>
            <w:r w:rsidRPr="00683F80">
              <w:rPr>
                <w:rFonts w:ascii="Sylfaen" w:hAnsi="Sylfaen"/>
                <w:sz w:val="16"/>
                <w:szCs w:val="16"/>
                <w:lang w:val="ka-GE"/>
              </w:rPr>
              <w:t xml:space="preserve">;  </w:t>
            </w:r>
          </w:p>
          <w:p w:rsidR="00B53A78" w:rsidRPr="00DF5755" w:rsidRDefault="00683F80" w:rsidP="00DF5755">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683F80">
              <w:rPr>
                <w:rFonts w:ascii="Sylfaen" w:hAnsi="Sylfaen"/>
                <w:sz w:val="16"/>
                <w:szCs w:val="16"/>
                <w:lang w:val="ka-GE"/>
              </w:rPr>
              <w:t>ხსნის  ევროპის კავშირის სამართლებრივ ბუნებას</w:t>
            </w:r>
            <w:r w:rsidR="00DF5755">
              <w:rPr>
                <w:rFonts w:ascii="Sylfaen" w:hAnsi="Sylfaen"/>
                <w:sz w:val="16"/>
                <w:szCs w:val="16"/>
                <w:lang w:val="ka-GE"/>
              </w:rPr>
              <w:t xml:space="preserve">, ასევე </w:t>
            </w:r>
            <w:r w:rsidRPr="00DF5755">
              <w:rPr>
                <w:rFonts w:ascii="Sylfaen" w:hAnsi="Sylfaen"/>
                <w:sz w:val="16"/>
                <w:szCs w:val="16"/>
                <w:lang w:val="ka-GE"/>
              </w:rPr>
              <w:t>ევროპის კავშირის სამართლისა და წევრი სახელმწიფოების სამართლის ურთიერთდამოკიდებულება</w:t>
            </w:r>
            <w:r w:rsidR="00DF5755">
              <w:rPr>
                <w:rFonts w:ascii="Sylfaen" w:hAnsi="Sylfaen"/>
                <w:sz w:val="16"/>
                <w:szCs w:val="16"/>
                <w:lang w:val="ka-GE"/>
              </w:rPr>
              <w:t>ს</w:t>
            </w:r>
            <w:r w:rsidRPr="00DF5755">
              <w:rPr>
                <w:rFonts w:ascii="Sylfaen" w:hAnsi="Sylfaen"/>
                <w:sz w:val="16"/>
                <w:szCs w:val="16"/>
                <w:lang w:val="ka-GE"/>
              </w:rPr>
              <w:t xml:space="preserve">. </w:t>
            </w:r>
          </w:p>
        </w:tc>
      </w:tr>
      <w:tr w:rsidR="00B53A78" w:rsidRPr="004106E8" w:rsidTr="00834C19">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834C19">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191440" w:rsidRPr="00191440" w:rsidRDefault="00191440" w:rsidP="0019144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191440">
              <w:rPr>
                <w:rFonts w:ascii="Sylfaen" w:hAnsi="Sylfaen" w:cs="Courier New"/>
                <w:noProof/>
                <w:sz w:val="16"/>
                <w:szCs w:val="16"/>
                <w:lang w:val="ka-GE" w:eastAsia="en-US"/>
              </w:rPr>
              <w:t>ადგენს ევროკავშირის მსგავსებას და განსხვავებას საერთაშორისო ორგანიზაციასთან, ასევე სახელმწიფოსთან;</w:t>
            </w:r>
          </w:p>
          <w:p w:rsidR="00191440" w:rsidRPr="00191440" w:rsidRDefault="00191440" w:rsidP="0019144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191440">
              <w:rPr>
                <w:rFonts w:ascii="Sylfaen" w:hAnsi="Sylfaen" w:cs="Courier New"/>
                <w:noProof/>
                <w:sz w:val="16"/>
                <w:szCs w:val="16"/>
                <w:lang w:val="ka-GE" w:eastAsia="en-US"/>
              </w:rPr>
              <w:t>აფასებს ინტეგრაციულ პროცესებს, ევროკავშირის შექმნისა და გაფართოების ისტორიის გათვალისწინებით;</w:t>
            </w:r>
          </w:p>
          <w:p w:rsidR="00B53A78" w:rsidRPr="00C9629E" w:rsidRDefault="00191440" w:rsidP="00191440">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eastAsia="en-US"/>
              </w:rPr>
            </w:pPr>
            <w:r w:rsidRPr="00191440">
              <w:rPr>
                <w:rFonts w:ascii="Sylfaen" w:hAnsi="Sylfaen" w:cs="Courier New"/>
                <w:noProof/>
                <w:sz w:val="16"/>
                <w:szCs w:val="16"/>
                <w:lang w:val="ka-GE" w:eastAsia="en-US"/>
              </w:rPr>
              <w:t>აანალიზებს ევროპულ ღირებულებებს, ევროკავშირის სამართლის სისტემას და კრიტიკული ხედვის საფუძველზე ასაბუთებს ევროკავშირის ზოგიერთი პრაქტიკის ეროვნულ პრაქტიკაში გამოყენების თაობაზე საკუთარ პოზიციებს, იურიდიული ტერმინოლოგიის გამოყენებით, ზეპირი და წერითი ფორმით.</w:t>
            </w:r>
          </w:p>
        </w:tc>
      </w:tr>
      <w:tr w:rsidR="00B53A78" w:rsidRPr="004106E8" w:rsidTr="00834C19">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834C19">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60566F"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Pr>
                <w:rFonts w:ascii="Sylfaen" w:hAnsi="Sylfaen" w:cs="Courier New"/>
                <w:noProof/>
                <w:sz w:val="16"/>
                <w:szCs w:val="16"/>
                <w:lang w:val="ka-GE" w:eastAsia="en-US"/>
              </w:rPr>
              <w:t>ავლენს</w:t>
            </w:r>
            <w:r w:rsidR="007A2195" w:rsidRPr="007A2195">
              <w:rPr>
                <w:rFonts w:ascii="Sylfaen" w:hAnsi="Sylfaen" w:cs="Courier New"/>
                <w:noProof/>
                <w:sz w:val="16"/>
                <w:szCs w:val="16"/>
                <w:lang w:val="ka-GE" w:eastAsia="en-US"/>
              </w:rPr>
              <w:t xml:space="preserve"> </w:t>
            </w:r>
            <w:r w:rsidR="00191440" w:rsidRPr="00191440">
              <w:rPr>
                <w:rFonts w:ascii="Sylfaen" w:hAnsi="Sylfaen" w:cs="Courier New"/>
                <w:noProof/>
                <w:sz w:val="16"/>
                <w:szCs w:val="16"/>
                <w:lang w:val="ka-GE" w:eastAsia="en-US"/>
              </w:rPr>
              <w:t xml:space="preserve">ევროკავშირის სამართლის </w:t>
            </w:r>
            <w:r>
              <w:rPr>
                <w:rFonts w:ascii="Sylfaen" w:hAnsi="Sylfaen" w:cs="Courier New"/>
                <w:noProof/>
                <w:sz w:val="16"/>
                <w:szCs w:val="16"/>
                <w:lang w:val="ka-GE" w:eastAsia="en-US"/>
              </w:rPr>
              <w:t xml:space="preserve">სფეროში </w:t>
            </w:r>
            <w:r w:rsidRPr="004906CE">
              <w:rPr>
                <w:rFonts w:ascii="Sylfaen" w:hAnsi="Sylfaen" w:cs="Courier New"/>
                <w:noProof/>
                <w:sz w:val="16"/>
                <w:szCs w:val="16"/>
                <w:lang w:val="ka-GE" w:eastAsia="en-US"/>
              </w:rPr>
              <w:t>საკუთარი ცოდნის დამოუკიდებლად განახლების უნარს.</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0C0D3A" w:rsidRPr="00EC67E8" w:rsidTr="00EA3A9D">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0C0D3A" w:rsidRPr="00EC67E8" w:rsidRDefault="000C0D3A" w:rsidP="00EA3A9D">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0C0D3A" w:rsidRPr="00EC67E8" w:rsidRDefault="000C0D3A" w:rsidP="00EA3A9D">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0C0D3A" w:rsidRPr="00EC67E8" w:rsidRDefault="000C0D3A" w:rsidP="00EA3A9D">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0C0D3A" w:rsidRPr="00EC67E8" w:rsidRDefault="000C0D3A" w:rsidP="00EA3A9D">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0C0D3A" w:rsidRPr="00EC67E8" w:rsidRDefault="000C0D3A" w:rsidP="00EA3A9D">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0C0D3A" w:rsidRPr="00EC67E8" w:rsidRDefault="000C0D3A" w:rsidP="00EA3A9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0C0D3A" w:rsidRPr="00EC67E8" w:rsidRDefault="000C0D3A" w:rsidP="00EA3A9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0C0D3A" w:rsidRPr="00EC67E8" w:rsidRDefault="000C0D3A" w:rsidP="00EA3A9D">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0C0D3A" w:rsidRPr="00EC67E8" w:rsidRDefault="000C0D3A" w:rsidP="00EA3A9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0C0D3A"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0C0D3A" w:rsidRPr="008617C8" w:rsidRDefault="000C0D3A" w:rsidP="00EA3A9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0C0D3A" w:rsidRPr="00EC67E8" w:rsidRDefault="000C0D3A" w:rsidP="00EA3A9D">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0C0D3A" w:rsidRDefault="000C0D3A" w:rsidP="000C0D3A">
      <w:pPr>
        <w:rPr>
          <w:rFonts w:ascii="Sylfaen" w:hAnsi="Sylfaen"/>
          <w:b/>
          <w:bCs/>
          <w:color w:val="000000"/>
          <w:sz w:val="16"/>
          <w:szCs w:val="16"/>
          <w:lang w:val="ka-GE"/>
        </w:rPr>
      </w:pPr>
    </w:p>
    <w:p w:rsidR="000C0D3A" w:rsidRPr="0050385B" w:rsidRDefault="000C0D3A" w:rsidP="000C0D3A">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0C0D3A" w:rsidRDefault="000C0D3A"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lastRenderedPageBreak/>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A5329D">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5329D">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5329D">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5329D">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A5329D">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0C0D3A">
        <w:trPr>
          <w:trHeight w:val="533"/>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ტესტი - 0.2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ღია კითხვა - 1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თეორიული საკითხი - 3 ქულა</w:t>
            </w:r>
            <w:r w:rsidR="002C715E">
              <w:rPr>
                <w:rFonts w:ascii="Sylfaen" w:hAnsi="Sylfaen"/>
                <w:sz w:val="16"/>
                <w:szCs w:val="16"/>
                <w:lang w:val="ka-GE"/>
              </w:rPr>
              <w:t>.</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lastRenderedPageBreak/>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თეორიული საკითხი - </w:t>
            </w:r>
            <w:r w:rsidR="00DF5755">
              <w:rPr>
                <w:rFonts w:ascii="Sylfaen" w:hAnsi="Sylfaen"/>
                <w:sz w:val="16"/>
                <w:szCs w:val="16"/>
                <w:lang w:val="ka-GE"/>
              </w:rPr>
              <w:t>2</w:t>
            </w:r>
            <w:r w:rsidRPr="00045A52">
              <w:rPr>
                <w:rFonts w:ascii="Sylfaen" w:hAnsi="Sylfaen"/>
                <w:sz w:val="16"/>
                <w:szCs w:val="16"/>
                <w:lang w:val="ka-GE"/>
              </w:rPr>
              <w:t>X10=</w:t>
            </w:r>
            <w:r w:rsidR="00DF5755">
              <w:rPr>
                <w:rFonts w:ascii="Sylfaen" w:hAnsi="Sylfaen"/>
                <w:sz w:val="16"/>
                <w:szCs w:val="16"/>
                <w:lang w:val="ka-GE"/>
              </w:rPr>
              <w:t>2</w:t>
            </w:r>
            <w:r w:rsidRPr="00045A52">
              <w:rPr>
                <w:rFonts w:ascii="Sylfaen" w:hAnsi="Sylfaen"/>
                <w:sz w:val="16"/>
                <w:szCs w:val="16"/>
                <w:lang w:val="ka-GE"/>
              </w:rPr>
              <w:t>0 ქულა</w:t>
            </w:r>
          </w:p>
          <w:p w:rsidR="002C715E" w:rsidRPr="002C30C0" w:rsidRDefault="002C715E" w:rsidP="002C715E">
            <w:pPr>
              <w:jc w:val="both"/>
              <w:rPr>
                <w:rFonts w:ascii="Sylfaen" w:hAnsi="Sylfaen"/>
                <w:sz w:val="16"/>
                <w:szCs w:val="16"/>
                <w:lang w:val="ka-GE"/>
              </w:rPr>
            </w:pPr>
            <w:r w:rsidRPr="002C30C0">
              <w:rPr>
                <w:rFonts w:ascii="Sylfaen" w:hAnsi="Sylfaen"/>
                <w:sz w:val="16"/>
                <w:szCs w:val="16"/>
                <w:lang w:val="ka-GE"/>
              </w:rPr>
              <w:t>ღია კითხვა - 5X2=10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ტესტი - 20X0.5=10 ქულა</w:t>
            </w:r>
          </w:p>
          <w:p w:rsidR="00DF5755" w:rsidRPr="002C30C0" w:rsidRDefault="00DF5755" w:rsidP="00DF5755">
            <w:pPr>
              <w:jc w:val="both"/>
              <w:rPr>
                <w:rFonts w:ascii="Sylfaen" w:hAnsi="Sylfaen"/>
                <w:sz w:val="16"/>
                <w:szCs w:val="16"/>
                <w:lang w:val="ka-GE"/>
              </w:rPr>
            </w:pPr>
            <w:r w:rsidRPr="002C30C0">
              <w:rPr>
                <w:rFonts w:ascii="Sylfaen" w:hAnsi="Sylfaen"/>
                <w:sz w:val="16"/>
                <w:szCs w:val="16"/>
                <w:lang w:val="ka-GE"/>
              </w:rPr>
              <w:t>ღია კითხვა - 5X2=10 ქულა</w:t>
            </w:r>
          </w:p>
          <w:p w:rsidR="00045A52" w:rsidRPr="002C30C0" w:rsidRDefault="002C30C0" w:rsidP="002C30C0">
            <w:pPr>
              <w:jc w:val="both"/>
              <w:rPr>
                <w:rFonts w:ascii="Sylfaen" w:hAnsi="Sylfaen"/>
                <w:sz w:val="16"/>
                <w:szCs w:val="16"/>
                <w:lang w:val="ka-GE"/>
              </w:rPr>
            </w:pPr>
            <w:r w:rsidRPr="002C30C0">
              <w:rPr>
                <w:rFonts w:ascii="Sylfaen" w:hAnsi="Sylfaen"/>
                <w:sz w:val="16"/>
                <w:szCs w:val="16"/>
                <w:lang w:val="ka-GE"/>
              </w:rPr>
              <w:t>კაზუსი - 1X10=10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lastRenderedPageBreak/>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3-4  ქულა -</w:t>
            </w:r>
            <w:r w:rsidRPr="00045A52">
              <w:rPr>
                <w:rFonts w:ascii="Sylfaen" w:hAnsi="Sylfaen"/>
                <w:sz w:val="16"/>
                <w:szCs w:val="16"/>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1-2  ქულა</w:t>
            </w:r>
            <w:r w:rsidRPr="00045A52">
              <w:rPr>
                <w:rFonts w:ascii="Sylfaen" w:hAnsi="Sylfaen"/>
                <w:sz w:val="16"/>
                <w:szCs w:val="16"/>
              </w:rPr>
              <w:t xml:space="preserve"> -</w:t>
            </w:r>
            <w:r w:rsidRPr="00045A52">
              <w:rPr>
                <w:rFonts w:ascii="Sylfaen" w:hAnsi="Sylfaen"/>
                <w:sz w:val="16"/>
                <w:szCs w:val="16"/>
                <w:lang w:val="ka-GE"/>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045A52" w:rsidRPr="002C30C0" w:rsidRDefault="00045A52" w:rsidP="00045A52">
            <w:pPr>
              <w:jc w:val="both"/>
              <w:rPr>
                <w:rFonts w:ascii="Sylfaen" w:hAnsi="Sylfaen"/>
                <w:b/>
                <w:bCs/>
                <w:sz w:val="16"/>
                <w:szCs w:val="16"/>
                <w:lang w:val="ka-GE"/>
              </w:rPr>
            </w:pPr>
          </w:p>
          <w:p w:rsidR="002C30C0" w:rsidRPr="002C30C0" w:rsidRDefault="002C30C0" w:rsidP="002C30C0">
            <w:pPr>
              <w:jc w:val="both"/>
              <w:rPr>
                <w:rFonts w:ascii="Sylfaen" w:hAnsi="Sylfaen"/>
                <w:b/>
                <w:bCs/>
                <w:sz w:val="16"/>
                <w:szCs w:val="16"/>
                <w:lang w:val="ka-GE"/>
              </w:rPr>
            </w:pPr>
            <w:r w:rsidRPr="002C30C0">
              <w:rPr>
                <w:rFonts w:ascii="Sylfaen" w:hAnsi="Sylfaen"/>
                <w:b/>
                <w:bCs/>
                <w:sz w:val="16"/>
                <w:szCs w:val="16"/>
                <w:lang w:val="ka-GE"/>
              </w:rPr>
              <w:t>ღია კითხვის  შეფასების კრიტერიუმები:</w:t>
            </w:r>
          </w:p>
          <w:p w:rsidR="002C30C0" w:rsidRPr="002C30C0" w:rsidRDefault="002C30C0" w:rsidP="002C30C0">
            <w:pPr>
              <w:jc w:val="both"/>
              <w:rPr>
                <w:rFonts w:ascii="Sylfaen" w:hAnsi="Sylfaen"/>
                <w:b/>
                <w:bCs/>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კარგად აქვს აღქმული შეკითხვის არსი. პასუხი არგუმენტირებულად დასაბუთებულია, </w:t>
            </w:r>
            <w:r>
              <w:rPr>
                <w:rFonts w:ascii="Sylfaen" w:hAnsi="Sylfaen"/>
                <w:sz w:val="16"/>
                <w:szCs w:val="16"/>
                <w:lang w:val="ka-GE"/>
              </w:rPr>
              <w:t>სტუდენტ</w:t>
            </w:r>
            <w:r w:rsidRPr="002C30C0">
              <w:rPr>
                <w:rFonts w:ascii="Sylfaen" w:hAnsi="Sylfaen"/>
                <w:sz w:val="16"/>
                <w:szCs w:val="16"/>
                <w:lang w:val="ka-GE"/>
              </w:rPr>
              <w:t>ი ზედმიწევნით კარგად ფლობს თეორიული მასალას, სამართლებრივი მსჯელობა ძალიან კარგია.</w:t>
            </w: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აღქმული აქვს შეკითხვის არსი. პასუხი დასაბუთებულია, </w:t>
            </w:r>
            <w:r>
              <w:rPr>
                <w:rFonts w:ascii="Sylfaen" w:hAnsi="Sylfaen"/>
                <w:sz w:val="16"/>
                <w:szCs w:val="16"/>
                <w:lang w:val="ka-GE"/>
              </w:rPr>
              <w:t>სტუდენტ</w:t>
            </w:r>
            <w:r w:rsidRPr="002C30C0">
              <w:rPr>
                <w:rFonts w:ascii="Sylfaen" w:hAnsi="Sylfaen"/>
                <w:sz w:val="16"/>
                <w:szCs w:val="16"/>
                <w:lang w:val="ka-GE"/>
              </w:rPr>
              <w:t>ი ფლობს თეორიული მასალას, სამართლებრივი მსჯელობა დამაკმაყოფილებელია.</w:t>
            </w:r>
          </w:p>
          <w:p w:rsidR="002C30C0" w:rsidRPr="00A82B66" w:rsidRDefault="002C30C0" w:rsidP="002C30C0">
            <w:pPr>
              <w:jc w:val="both"/>
              <w:rPr>
                <w:rFonts w:ascii="Sylfaen" w:hAnsi="Sylfaen"/>
                <w:b/>
                <w:sz w:val="20"/>
                <w:szCs w:val="20"/>
                <w:lang w:val="ka-GE"/>
              </w:rPr>
            </w:pPr>
            <w:r w:rsidRPr="002C30C0">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2C30C0" w:rsidRPr="00045A52" w:rsidRDefault="002C30C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2C715E" w:rsidRDefault="002C715E" w:rsidP="00045A52">
            <w:pPr>
              <w:pStyle w:val="HTMLPreformatted"/>
              <w:rPr>
                <w:rFonts w:ascii="Sylfaen" w:hAnsi="Sylfaen"/>
                <w:sz w:val="16"/>
                <w:szCs w:val="16"/>
                <w:lang w:val="ka-GE"/>
              </w:rPr>
            </w:pPr>
          </w:p>
          <w:p w:rsidR="002C715E" w:rsidRPr="002C715E" w:rsidRDefault="002C715E" w:rsidP="002C715E">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tc>
      </w:tr>
    </w:tbl>
    <w:p w:rsidR="00C612C6" w:rsidRDefault="00C612C6" w:rsidP="000C0D3A">
      <w:pPr>
        <w:rPr>
          <w:rFonts w:ascii="Sylfaen" w:hAnsi="Sylfaen"/>
          <w:b/>
          <w:color w:val="000000"/>
          <w:sz w:val="16"/>
          <w:szCs w:val="16"/>
          <w:lang w:val="ka-GE"/>
        </w:rPr>
      </w:pPr>
    </w:p>
    <w:p w:rsidR="00F7780D" w:rsidRPr="000C0D3A" w:rsidRDefault="000C0D3A" w:rsidP="000C0D3A">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lastRenderedPageBreak/>
        <w:t>სასწავლო ლიტერატურა</w:t>
      </w:r>
      <w:bookmarkEnd w:id="7"/>
      <w:bookmarkEnd w:id="8"/>
    </w:p>
    <w:p w:rsidR="006D4416" w:rsidRDefault="00A5329D" w:rsidP="00A5329D">
      <w:pPr>
        <w:rPr>
          <w:rFonts w:ascii="Sylfaen" w:hAnsi="Sylfaen"/>
          <w:b/>
          <w:color w:val="000000"/>
          <w:sz w:val="16"/>
          <w:szCs w:val="16"/>
          <w:lang w:val="ka-GE"/>
        </w:rPr>
      </w:pPr>
      <w:r>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9C7817" w:rsidRPr="009C7817" w:rsidRDefault="009C7817" w:rsidP="009C7817">
            <w:pPr>
              <w:pStyle w:val="Default"/>
              <w:numPr>
                <w:ilvl w:val="0"/>
                <w:numId w:val="40"/>
              </w:numPr>
              <w:tabs>
                <w:tab w:val="left" w:pos="217"/>
              </w:tabs>
              <w:ind w:left="217" w:hanging="217"/>
              <w:jc w:val="both"/>
              <w:rPr>
                <w:rFonts w:ascii="Sylfaen" w:hAnsi="Sylfaen"/>
                <w:sz w:val="16"/>
                <w:szCs w:val="16"/>
                <w:lang w:val="ka-GE"/>
              </w:rPr>
            </w:pPr>
            <w:r w:rsidRPr="009C7817">
              <w:rPr>
                <w:rFonts w:ascii="Sylfaen" w:hAnsi="Sylfaen"/>
                <w:sz w:val="16"/>
                <w:szCs w:val="16"/>
                <w:lang w:val="ka-GE"/>
              </w:rPr>
              <w:t xml:space="preserve">გ. გაბრიჩიძე, ევროპული კავშირის სამართალი, თბ., 2023. </w:t>
            </w:r>
          </w:p>
          <w:p w:rsidR="009C7817" w:rsidRPr="009C7817" w:rsidRDefault="009C7817" w:rsidP="009C7817">
            <w:pPr>
              <w:pStyle w:val="Default"/>
              <w:numPr>
                <w:ilvl w:val="0"/>
                <w:numId w:val="40"/>
              </w:numPr>
              <w:tabs>
                <w:tab w:val="left" w:pos="217"/>
              </w:tabs>
              <w:ind w:left="217" w:hanging="217"/>
              <w:jc w:val="both"/>
              <w:rPr>
                <w:rFonts w:ascii="Sylfaen" w:hAnsi="Sylfaen"/>
                <w:sz w:val="16"/>
                <w:szCs w:val="16"/>
                <w:lang w:val="ka-GE"/>
              </w:rPr>
            </w:pPr>
            <w:r w:rsidRPr="009C7817">
              <w:rPr>
                <w:rFonts w:ascii="Sylfaen" w:hAnsi="Sylfaen"/>
                <w:sz w:val="16"/>
                <w:szCs w:val="16"/>
                <w:lang w:val="ka-GE"/>
              </w:rPr>
              <w:t>გ. მირიანაშვილი, ევროპის კავშირის სამართალი, პირველი ნაწილი, თბ., 2022.</w:t>
            </w:r>
          </w:p>
          <w:p w:rsidR="009C7817" w:rsidRPr="009C7817" w:rsidRDefault="009C7817" w:rsidP="009C7817">
            <w:pPr>
              <w:pStyle w:val="Default"/>
              <w:tabs>
                <w:tab w:val="left" w:pos="217"/>
              </w:tabs>
              <w:ind w:left="217"/>
              <w:jc w:val="both"/>
              <w:rPr>
                <w:noProof/>
                <w:sz w:val="16"/>
                <w:szCs w:val="16"/>
                <w:lang w:val="ka-GE"/>
              </w:rPr>
            </w:pPr>
            <w:hyperlink r:id="rId9" w:history="1">
              <w:r w:rsidRPr="009C7817">
                <w:rPr>
                  <w:rStyle w:val="Hyperlink"/>
                  <w:rFonts w:cs="Sylfaen"/>
                  <w:noProof/>
                  <w:sz w:val="16"/>
                  <w:szCs w:val="16"/>
                  <w:lang w:val="ka-GE"/>
                </w:rPr>
                <w:t>https://rustaveli.org.ge/res/docs/c5b99b6cfe51d9fbbd74fb43b6e8b83fffb0669d.pdf</w:t>
              </w:r>
            </w:hyperlink>
            <w:r w:rsidRPr="009C7817">
              <w:rPr>
                <w:noProof/>
                <w:sz w:val="16"/>
                <w:szCs w:val="16"/>
                <w:lang w:val="ka-GE"/>
              </w:rPr>
              <w:t xml:space="preserve"> </w:t>
            </w:r>
          </w:p>
          <w:p w:rsidR="009C7817" w:rsidRPr="009C7817" w:rsidRDefault="009C7817" w:rsidP="009C7817">
            <w:pPr>
              <w:numPr>
                <w:ilvl w:val="0"/>
                <w:numId w:val="40"/>
              </w:numPr>
              <w:tabs>
                <w:tab w:val="num" w:pos="217"/>
              </w:tabs>
              <w:ind w:left="217" w:right="72" w:hanging="217"/>
              <w:jc w:val="both"/>
              <w:rPr>
                <w:rFonts w:ascii="Sylfaen" w:hAnsi="Sylfaen" w:cs="Sylfaen"/>
                <w:sz w:val="16"/>
                <w:szCs w:val="16"/>
                <w:lang w:val="de-DE"/>
              </w:rPr>
            </w:pPr>
            <w:r w:rsidRPr="009C7817">
              <w:rPr>
                <w:rFonts w:ascii="Sylfaen" w:hAnsi="Sylfaen" w:cs="Sylfaen"/>
                <w:noProof/>
                <w:color w:val="000000"/>
                <w:sz w:val="16"/>
                <w:szCs w:val="16"/>
                <w:lang w:val="ka-GE" w:eastAsia="en-US"/>
              </w:rPr>
              <w:t xml:space="preserve">The ABC of European Union Law, by Professor Klaus-Dieter Borchardt, 2017. </w:t>
            </w:r>
          </w:p>
          <w:p w:rsidR="009C7817" w:rsidRPr="009C7817" w:rsidRDefault="009C7817" w:rsidP="009C7817">
            <w:pPr>
              <w:ind w:left="217" w:right="72"/>
              <w:jc w:val="both"/>
              <w:rPr>
                <w:rFonts w:ascii="Sylfaen" w:hAnsi="Sylfaen" w:cs="Sylfaen"/>
                <w:sz w:val="16"/>
                <w:szCs w:val="16"/>
                <w:lang w:val="de-DE"/>
              </w:rPr>
            </w:pPr>
            <w:hyperlink r:id="rId10" w:history="1">
              <w:r w:rsidRPr="009C7817">
                <w:rPr>
                  <w:rStyle w:val="Hyperlink"/>
                  <w:rFonts w:ascii="Sylfaen" w:hAnsi="Sylfaen" w:cs="Sylfaen"/>
                  <w:sz w:val="16"/>
                  <w:szCs w:val="16"/>
                  <w:lang w:val="de-DE"/>
                </w:rPr>
                <w:t>https://op.europa.eu/en/publication-detail/-/publication/5d4f8cde-de25-11e7-a506-01aa75ed71a1</w:t>
              </w:r>
            </w:hyperlink>
            <w:r w:rsidRPr="009C7817">
              <w:rPr>
                <w:rFonts w:ascii="Sylfaen" w:hAnsi="Sylfaen" w:cs="Sylfaen"/>
                <w:sz w:val="16"/>
                <w:szCs w:val="16"/>
                <w:lang w:val="ka-GE"/>
              </w:rPr>
              <w:t xml:space="preserve"> </w:t>
            </w:r>
          </w:p>
          <w:p w:rsidR="007515C9" w:rsidRPr="009C7817" w:rsidRDefault="009C7817" w:rsidP="009C7817">
            <w:pPr>
              <w:numPr>
                <w:ilvl w:val="0"/>
                <w:numId w:val="40"/>
              </w:numPr>
              <w:tabs>
                <w:tab w:val="num" w:pos="217"/>
              </w:tabs>
              <w:ind w:left="217" w:right="72" w:hanging="217"/>
              <w:jc w:val="both"/>
              <w:rPr>
                <w:rFonts w:ascii="Sylfaen" w:hAnsi="Sylfaen" w:cs="Sylfaen"/>
                <w:noProof/>
                <w:color w:val="000000"/>
                <w:sz w:val="16"/>
                <w:szCs w:val="16"/>
                <w:lang w:val="ka-GE" w:eastAsia="en-US"/>
              </w:rPr>
            </w:pPr>
            <w:r w:rsidRPr="009C7817">
              <w:rPr>
                <w:rFonts w:ascii="Sylfaen" w:hAnsi="Sylfaen" w:cs="Sylfaen"/>
                <w:noProof/>
                <w:color w:val="000000"/>
                <w:sz w:val="16"/>
                <w:szCs w:val="16"/>
                <w:lang w:val="ka-GE" w:eastAsia="en-US"/>
              </w:rPr>
              <w:t xml:space="preserve">Paul Craig and Gráinne de Búrca, EU Law: Text, Cases, and Materials, UK Version, 7th edn., Oxford University Press 2020. </w:t>
            </w:r>
            <w:hyperlink r:id="rId11" w:history="1">
              <w:r w:rsidRPr="00E87E2F">
                <w:rPr>
                  <w:rStyle w:val="Hyperlink"/>
                  <w:rFonts w:ascii="Sylfaen" w:hAnsi="Sylfaen" w:cs="Sylfaen"/>
                  <w:sz w:val="16"/>
                  <w:szCs w:val="16"/>
                  <w:lang w:val="de-DE"/>
                </w:rPr>
                <w:t>https://books.google.com.cy/books?id=nLaNiry3if8C&amp;printsec=copyright#v=onepage&amp;q&amp;f=false</w:t>
              </w:r>
            </w:hyperlink>
            <w:r w:rsidRPr="009C7817">
              <w:rPr>
                <w:rFonts w:ascii="Sylfaen" w:hAnsi="Sylfaen" w:cs="Sylfaen"/>
                <w:sz w:val="16"/>
                <w:szCs w:val="16"/>
                <w:lang w:val="ka-GE"/>
              </w:rPr>
              <w:t xml:space="preserve"> </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9C7817" w:rsidRPr="009C7817" w:rsidRDefault="009C7817" w:rsidP="009C7817">
            <w:pPr>
              <w:pStyle w:val="Default"/>
              <w:numPr>
                <w:ilvl w:val="0"/>
                <w:numId w:val="40"/>
              </w:numPr>
              <w:tabs>
                <w:tab w:val="left" w:pos="217"/>
              </w:tabs>
              <w:ind w:left="217" w:hanging="217"/>
              <w:jc w:val="both"/>
              <w:rPr>
                <w:rFonts w:ascii="Sylfaen" w:hAnsi="Sylfaen"/>
                <w:sz w:val="16"/>
                <w:szCs w:val="16"/>
                <w:lang w:val="ka-GE"/>
              </w:rPr>
            </w:pPr>
            <w:r w:rsidRPr="009C7817">
              <w:rPr>
                <w:rFonts w:ascii="Sylfaen" w:hAnsi="Sylfaen"/>
                <w:sz w:val="16"/>
                <w:szCs w:val="16"/>
                <w:lang w:val="ka-GE"/>
              </w:rPr>
              <w:t>ევროკავშირის შესახებ შეთანხმება/TEU</w:t>
            </w:r>
          </w:p>
          <w:p w:rsidR="009C7817" w:rsidRPr="009C7817" w:rsidRDefault="009C7817" w:rsidP="009C7817">
            <w:pPr>
              <w:pStyle w:val="Default"/>
              <w:numPr>
                <w:ilvl w:val="0"/>
                <w:numId w:val="40"/>
              </w:numPr>
              <w:tabs>
                <w:tab w:val="left" w:pos="217"/>
              </w:tabs>
              <w:ind w:left="217" w:hanging="217"/>
              <w:jc w:val="both"/>
              <w:rPr>
                <w:rFonts w:ascii="Sylfaen" w:hAnsi="Sylfaen"/>
                <w:sz w:val="16"/>
                <w:szCs w:val="16"/>
                <w:lang w:val="ka-GE"/>
              </w:rPr>
            </w:pPr>
            <w:r w:rsidRPr="009C7817">
              <w:rPr>
                <w:rFonts w:ascii="Sylfaen" w:hAnsi="Sylfaen"/>
                <w:sz w:val="16"/>
                <w:szCs w:val="16"/>
                <w:lang w:val="ka-GE"/>
              </w:rPr>
              <w:t>ევროკავშირის ფუნქციონირების შესახებ შეთანხმება/TFEU</w:t>
            </w:r>
          </w:p>
          <w:p w:rsidR="009C7817" w:rsidRDefault="009C7817" w:rsidP="009C7817">
            <w:pPr>
              <w:pStyle w:val="Default"/>
              <w:numPr>
                <w:ilvl w:val="0"/>
                <w:numId w:val="40"/>
              </w:numPr>
              <w:tabs>
                <w:tab w:val="left" w:pos="217"/>
              </w:tabs>
              <w:ind w:left="217" w:hanging="217"/>
              <w:jc w:val="both"/>
              <w:rPr>
                <w:rFonts w:ascii="Sylfaen" w:hAnsi="Sylfaen"/>
                <w:sz w:val="16"/>
                <w:szCs w:val="16"/>
                <w:lang w:val="ka-GE"/>
              </w:rPr>
            </w:pPr>
            <w:r w:rsidRPr="009C7817">
              <w:rPr>
                <w:rFonts w:ascii="Sylfaen" w:hAnsi="Sylfaen"/>
                <w:sz w:val="16"/>
                <w:szCs w:val="16"/>
                <w:lang w:val="ka-GE"/>
              </w:rPr>
              <w:t>ევროკავშირის ფუნდამენტურ უფლებათა ქარტია</w:t>
            </w:r>
          </w:p>
          <w:p w:rsidR="00A5329D" w:rsidRPr="00191440" w:rsidRDefault="009C7817" w:rsidP="00191440">
            <w:pPr>
              <w:pStyle w:val="Default"/>
              <w:numPr>
                <w:ilvl w:val="0"/>
                <w:numId w:val="40"/>
              </w:numPr>
              <w:tabs>
                <w:tab w:val="left" w:pos="217"/>
              </w:tabs>
              <w:ind w:left="217" w:hanging="217"/>
              <w:jc w:val="both"/>
              <w:rPr>
                <w:rFonts w:ascii="Sylfaen" w:hAnsi="Sylfaen"/>
                <w:sz w:val="16"/>
                <w:szCs w:val="16"/>
                <w:lang w:val="ka-GE"/>
              </w:rPr>
            </w:pPr>
            <w:r w:rsidRPr="009C7817">
              <w:rPr>
                <w:rFonts w:ascii="Sylfaen" w:hAnsi="Sylfaen"/>
                <w:sz w:val="16"/>
                <w:szCs w:val="16"/>
                <w:lang w:val="ka-GE"/>
              </w:rPr>
              <w:t>საქართველოსა და ევროკავშირს შორის ასოცირების შესახებ შეთანხმება. ინტერნეტ რესურსი:</w:t>
            </w:r>
            <w:r w:rsidRPr="009C7817">
              <w:rPr>
                <w:sz w:val="20"/>
                <w:szCs w:val="20"/>
                <w:lang w:val="ka-GE"/>
              </w:rPr>
              <w:t xml:space="preserve"> </w:t>
            </w:r>
            <w:hyperlink r:id="rId12" w:history="1">
              <w:r w:rsidRPr="009C7817">
                <w:rPr>
                  <w:rStyle w:val="Hyperlink"/>
                  <w:sz w:val="16"/>
                  <w:szCs w:val="16"/>
                  <w:lang w:val="ka-GE"/>
                </w:rPr>
                <w:t>http://www.parliament.ge/ge/gavigot-meti-evrokavshirtan-asocirebis-shetanxmebis-shesaxeb/associationagreement1</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380E2C" w:rsidRPr="009C7817" w:rsidRDefault="009C7817" w:rsidP="009C7817">
            <w:pPr>
              <w:pStyle w:val="Default"/>
              <w:numPr>
                <w:ilvl w:val="0"/>
                <w:numId w:val="40"/>
              </w:numPr>
              <w:tabs>
                <w:tab w:val="left" w:pos="217"/>
              </w:tabs>
              <w:ind w:left="217" w:hanging="217"/>
              <w:jc w:val="both"/>
              <w:rPr>
                <w:rFonts w:ascii="Sylfaen" w:hAnsi="Sylfaen"/>
                <w:sz w:val="16"/>
                <w:szCs w:val="16"/>
                <w:lang w:val="ka-GE"/>
              </w:rPr>
            </w:pPr>
            <w:r w:rsidRPr="009C7817">
              <w:rPr>
                <w:rFonts w:ascii="Sylfaen" w:hAnsi="Sylfaen"/>
                <w:sz w:val="16"/>
                <w:szCs w:val="16"/>
                <w:lang w:val="ka-GE"/>
              </w:rPr>
              <w:t>თომას ოპერმანი, კლაუს დითერ კლასენი, მარტინ ნეთესჰაიმი, ევროპული სამართალი, სასწავლო სახელმძღვანელო, თბ. 2021.</w:t>
            </w:r>
            <w:r>
              <w:rPr>
                <w:rFonts w:ascii="Sylfaen" w:hAnsi="Sylfaen"/>
                <w:sz w:val="16"/>
                <w:szCs w:val="16"/>
                <w:lang w:val="ka-GE"/>
              </w:rPr>
              <w:t xml:space="preserve"> </w:t>
            </w:r>
            <w:hyperlink r:id="rId13" w:history="1">
              <w:r w:rsidRPr="00E87E2F">
                <w:rPr>
                  <w:rStyle w:val="Hyperlink"/>
                  <w:rFonts w:cs="Sylfaen"/>
                  <w:noProof/>
                  <w:sz w:val="16"/>
                  <w:szCs w:val="16"/>
                  <w:lang w:val="ka-GE"/>
                </w:rPr>
                <w:t>http://lawlibrary.info/ge/books/GIZ_EULAW.pdf</w:t>
              </w:r>
            </w:hyperlink>
          </w:p>
          <w:p w:rsidR="009C7817" w:rsidRPr="00191440" w:rsidRDefault="009C7817" w:rsidP="009C7817">
            <w:pPr>
              <w:pStyle w:val="Default"/>
              <w:numPr>
                <w:ilvl w:val="0"/>
                <w:numId w:val="40"/>
              </w:numPr>
              <w:tabs>
                <w:tab w:val="left" w:pos="217"/>
              </w:tabs>
              <w:ind w:left="217" w:hanging="217"/>
              <w:jc w:val="both"/>
              <w:rPr>
                <w:rStyle w:val="Hyperlink"/>
                <w:rFonts w:ascii="Sylfaen" w:hAnsi="Sylfaen"/>
                <w:color w:val="000000"/>
                <w:sz w:val="16"/>
                <w:szCs w:val="16"/>
                <w:u w:val="none"/>
                <w:lang w:val="ka-GE"/>
              </w:rPr>
            </w:pPr>
            <w:bookmarkStart w:id="9" w:name="_Hlk148022090"/>
            <w:r w:rsidRPr="009C7817">
              <w:rPr>
                <w:rFonts w:ascii="Sylfaen" w:hAnsi="Sylfaen" w:cs="Sylfaen"/>
                <w:sz w:val="16"/>
                <w:szCs w:val="16"/>
                <w:lang w:val="de-DE"/>
              </w:rPr>
              <w:t>ე</w:t>
            </w:r>
            <w:r w:rsidRPr="009C7817">
              <w:rPr>
                <w:rFonts w:ascii="Sylfaen" w:hAnsi="Sylfaen" w:cs="Sylfaen"/>
                <w:sz w:val="16"/>
                <w:szCs w:val="16"/>
                <w:lang w:val="ka-GE"/>
              </w:rPr>
              <w:t>.</w:t>
            </w:r>
            <w:r w:rsidRPr="009C7817">
              <w:rPr>
                <w:rFonts w:ascii="Sylfaen" w:hAnsi="Sylfaen" w:cs="Sylfaen"/>
                <w:sz w:val="16"/>
                <w:szCs w:val="16"/>
                <w:lang w:val="de-DE"/>
              </w:rPr>
              <w:t xml:space="preserve"> ქარდავა</w:t>
            </w:r>
            <w:r w:rsidRPr="009C7817">
              <w:rPr>
                <w:rFonts w:ascii="Sylfaen" w:hAnsi="Sylfaen" w:cs="Sylfaen"/>
                <w:sz w:val="16"/>
                <w:szCs w:val="16"/>
                <w:lang w:val="ka-GE"/>
              </w:rPr>
              <w:t xml:space="preserve">, </w:t>
            </w:r>
            <w:r w:rsidRPr="009C7817">
              <w:rPr>
                <w:rFonts w:ascii="Sylfaen" w:hAnsi="Sylfaen" w:cs="Sylfaen"/>
                <w:sz w:val="16"/>
                <w:szCs w:val="16"/>
                <w:lang w:val="de-DE"/>
              </w:rPr>
              <w:t>სამართლებრივი აპროქსიმაციის ასპექტები</w:t>
            </w:r>
            <w:r w:rsidRPr="009C7817">
              <w:rPr>
                <w:rFonts w:ascii="Sylfaen" w:hAnsi="Sylfaen" w:cs="Sylfaen"/>
                <w:sz w:val="16"/>
                <w:szCs w:val="16"/>
                <w:lang w:val="ka-GE"/>
              </w:rPr>
              <w:t xml:space="preserve"> </w:t>
            </w:r>
            <w:r w:rsidRPr="009C7817">
              <w:rPr>
                <w:rFonts w:ascii="Sylfaen" w:hAnsi="Sylfaen" w:cs="Sylfaen"/>
                <w:sz w:val="16"/>
                <w:szCs w:val="16"/>
                <w:lang w:val="de-DE"/>
              </w:rPr>
              <w:t>საქართველოს ნორმატიულ სივრცეში</w:t>
            </w:r>
            <w:r w:rsidRPr="009C7817">
              <w:rPr>
                <w:rFonts w:ascii="Sylfaen" w:hAnsi="Sylfaen" w:cs="Sylfaen"/>
                <w:sz w:val="16"/>
                <w:szCs w:val="16"/>
                <w:lang w:val="ka-GE"/>
              </w:rPr>
              <w:t xml:space="preserve">, თბ., 2016. </w:t>
            </w:r>
            <w:hyperlink r:id="rId14" w:history="1">
              <w:r w:rsidRPr="009C7817">
                <w:rPr>
                  <w:rStyle w:val="Hyperlink"/>
                  <w:rFonts w:ascii="Sylfaen" w:hAnsi="Sylfaen" w:cs="Sylfaen"/>
                  <w:sz w:val="16"/>
                  <w:szCs w:val="16"/>
                  <w:lang w:val="de-DE"/>
                </w:rPr>
                <w:t>https://www.asocireba.ge/files/file_8064472.pdf</w:t>
              </w:r>
            </w:hyperlink>
            <w:bookmarkEnd w:id="9"/>
          </w:p>
          <w:p w:rsidR="00191440" w:rsidRPr="00191440" w:rsidRDefault="00191440" w:rsidP="00191440">
            <w:pPr>
              <w:numPr>
                <w:ilvl w:val="0"/>
                <w:numId w:val="40"/>
              </w:numPr>
              <w:tabs>
                <w:tab w:val="num" w:pos="217"/>
              </w:tabs>
              <w:ind w:left="217" w:right="72" w:hanging="217"/>
              <w:jc w:val="both"/>
              <w:rPr>
                <w:rFonts w:ascii="Sylfaen" w:eastAsia="Calibri" w:hAnsi="Sylfaen" w:cs="LitMtavrPS"/>
                <w:color w:val="000000"/>
                <w:sz w:val="16"/>
                <w:szCs w:val="16"/>
                <w:lang w:val="ka-GE"/>
              </w:rPr>
            </w:pPr>
            <w:r w:rsidRPr="00191440">
              <w:rPr>
                <w:rFonts w:ascii="Sylfaen" w:eastAsia="Calibri" w:hAnsi="Sylfaen" w:cs="LitMtavrPS"/>
                <w:color w:val="000000"/>
                <w:sz w:val="16"/>
                <w:szCs w:val="16"/>
                <w:lang w:val="ka-GE"/>
              </w:rPr>
              <w:t>ლ. ალექსიძე, თანამედროვე საერთაშორისო სამართალი, თბ., 2010.</w:t>
            </w:r>
          </w:p>
          <w:p w:rsidR="00191440" w:rsidRPr="00191440" w:rsidRDefault="00191440" w:rsidP="00191440">
            <w:pPr>
              <w:pStyle w:val="Default"/>
              <w:numPr>
                <w:ilvl w:val="0"/>
                <w:numId w:val="42"/>
              </w:numPr>
              <w:tabs>
                <w:tab w:val="left" w:pos="217"/>
              </w:tabs>
              <w:ind w:left="224" w:hanging="224"/>
              <w:jc w:val="both"/>
              <w:rPr>
                <w:rFonts w:ascii="Sylfaen" w:hAnsi="Sylfaen"/>
                <w:sz w:val="16"/>
                <w:szCs w:val="16"/>
                <w:lang w:val="ka-GE"/>
              </w:rPr>
            </w:pPr>
            <w:r w:rsidRPr="00191440">
              <w:rPr>
                <w:rFonts w:ascii="Sylfaen" w:hAnsi="Sylfaen"/>
                <w:sz w:val="16"/>
                <w:szCs w:val="16"/>
                <w:lang w:val="ka-GE"/>
              </w:rPr>
              <w:t>ი. პაპავა, ევროპის კავშირის ფუნქციონირების სამართლებრივი საფუძვლები: საბაზისო აქტები და კომენტარები, 2017</w:t>
            </w:r>
          </w:p>
          <w:p w:rsidR="00191440" w:rsidRPr="00191440" w:rsidRDefault="00191440" w:rsidP="00191440">
            <w:pPr>
              <w:pStyle w:val="Default"/>
              <w:numPr>
                <w:ilvl w:val="0"/>
                <w:numId w:val="42"/>
              </w:numPr>
              <w:tabs>
                <w:tab w:val="left" w:pos="217"/>
              </w:tabs>
              <w:ind w:left="224" w:hanging="224"/>
              <w:jc w:val="both"/>
              <w:rPr>
                <w:rFonts w:ascii="Sylfaen" w:hAnsi="Sylfaen"/>
                <w:sz w:val="16"/>
                <w:szCs w:val="16"/>
                <w:lang w:val="ka-GE"/>
              </w:rPr>
            </w:pPr>
            <w:r w:rsidRPr="00191440">
              <w:rPr>
                <w:rFonts w:ascii="Sylfaen" w:hAnsi="Sylfaen"/>
                <w:sz w:val="16"/>
                <w:szCs w:val="16"/>
                <w:lang w:val="ka-GE"/>
              </w:rPr>
              <w:t>ნ. გელაშვილი, ე. ყამარაული, ევროკავშირის სასამართლო პრაქტიკა, GTZ 2010.</w:t>
            </w:r>
          </w:p>
          <w:p w:rsidR="00191440" w:rsidRPr="00191440" w:rsidRDefault="00191440" w:rsidP="00191440">
            <w:pPr>
              <w:pStyle w:val="Default"/>
              <w:numPr>
                <w:ilvl w:val="0"/>
                <w:numId w:val="42"/>
              </w:numPr>
              <w:tabs>
                <w:tab w:val="left" w:pos="217"/>
              </w:tabs>
              <w:ind w:left="224" w:hanging="224"/>
              <w:jc w:val="both"/>
              <w:rPr>
                <w:rFonts w:ascii="Sylfaen" w:hAnsi="Sylfaen"/>
                <w:sz w:val="16"/>
                <w:szCs w:val="16"/>
                <w:lang w:val="ka-GE"/>
              </w:rPr>
            </w:pPr>
            <w:r w:rsidRPr="00191440">
              <w:rPr>
                <w:rFonts w:ascii="Sylfaen" w:hAnsi="Sylfaen"/>
                <w:sz w:val="16"/>
                <w:szCs w:val="16"/>
                <w:lang w:val="ka-GE"/>
              </w:rPr>
              <w:t xml:space="preserve">გ. გაბრიჩიძე, ევროპის გაერთიანების სასამართლოს გადაწყვეტილებები ინსტიტუციონალური წონასწორობის პრინციპთან მიმართებაში, ქართული სამართლის მიმოხილვა 4 (1999) </w:t>
            </w:r>
          </w:p>
          <w:p w:rsidR="00191440" w:rsidRPr="00191440" w:rsidRDefault="00191440" w:rsidP="00191440">
            <w:pPr>
              <w:numPr>
                <w:ilvl w:val="0"/>
                <w:numId w:val="40"/>
              </w:numPr>
              <w:tabs>
                <w:tab w:val="num" w:pos="217"/>
              </w:tabs>
              <w:ind w:left="217" w:right="72" w:hanging="217"/>
              <w:jc w:val="both"/>
              <w:rPr>
                <w:rFonts w:ascii="Sylfaen" w:eastAsia="Calibri" w:hAnsi="Sylfaen" w:cs="LitMtavrPS"/>
                <w:color w:val="000000"/>
                <w:sz w:val="16"/>
                <w:szCs w:val="16"/>
                <w:lang w:val="ka-GE"/>
              </w:rPr>
            </w:pPr>
            <w:r w:rsidRPr="00191440">
              <w:rPr>
                <w:rFonts w:ascii="Sylfaen" w:eastAsia="Calibri" w:hAnsi="Sylfaen" w:cs="LitMtavrPS"/>
                <w:color w:val="000000"/>
                <w:sz w:val="16"/>
                <w:szCs w:val="16"/>
                <w:lang w:val="ka-GE"/>
              </w:rPr>
              <w:t>დ. ლეონარდი, ევროკავშირი, მეშვიდე გამოცემა, გამომცემლობა ჯისიაი, 2002;</w:t>
            </w:r>
          </w:p>
          <w:p w:rsidR="00191440" w:rsidRPr="00191440" w:rsidRDefault="00191440" w:rsidP="00191440">
            <w:pPr>
              <w:numPr>
                <w:ilvl w:val="0"/>
                <w:numId w:val="40"/>
              </w:numPr>
              <w:tabs>
                <w:tab w:val="num" w:pos="217"/>
              </w:tabs>
              <w:ind w:left="217" w:right="72" w:hanging="217"/>
              <w:jc w:val="both"/>
              <w:rPr>
                <w:rFonts w:ascii="Sylfaen" w:eastAsia="Calibri" w:hAnsi="Sylfaen" w:cs="LitMtavrPS"/>
                <w:color w:val="000000"/>
                <w:sz w:val="16"/>
                <w:szCs w:val="16"/>
                <w:lang w:val="ka-GE"/>
              </w:rPr>
            </w:pPr>
            <w:r w:rsidRPr="00191440">
              <w:rPr>
                <w:rFonts w:ascii="Sylfaen" w:eastAsia="Calibri" w:hAnsi="Sylfaen" w:cs="LitMtavrPS"/>
                <w:color w:val="000000"/>
                <w:sz w:val="16"/>
                <w:szCs w:val="16"/>
                <w:lang w:val="ka-GE"/>
              </w:rPr>
              <w:t xml:space="preserve">ს. კაპანაძე, ევროკავშირის პოლიტიკა, 2006. </w:t>
            </w:r>
          </w:p>
          <w:p w:rsidR="00191440" w:rsidRDefault="00191440" w:rsidP="00191440">
            <w:pPr>
              <w:numPr>
                <w:ilvl w:val="0"/>
                <w:numId w:val="40"/>
              </w:numPr>
              <w:tabs>
                <w:tab w:val="num" w:pos="217"/>
              </w:tabs>
              <w:ind w:left="217" w:right="72" w:hanging="217"/>
              <w:jc w:val="both"/>
              <w:rPr>
                <w:rFonts w:ascii="Sylfaen" w:eastAsia="Calibri" w:hAnsi="Sylfaen" w:cs="LitMtavrPS"/>
                <w:color w:val="000000"/>
                <w:sz w:val="16"/>
                <w:szCs w:val="16"/>
                <w:lang w:val="ka-GE"/>
              </w:rPr>
            </w:pPr>
            <w:r w:rsidRPr="00191440">
              <w:rPr>
                <w:rFonts w:ascii="Sylfaen" w:eastAsia="Calibri" w:hAnsi="Sylfaen" w:cs="LitMtavrPS"/>
                <w:color w:val="000000"/>
                <w:sz w:val="16"/>
                <w:szCs w:val="16"/>
                <w:lang w:val="ka-GE"/>
              </w:rPr>
              <w:t xml:space="preserve">კ. გოგოლაშვილი, ს. კაპანაძე, „ევროკავშირის ინსტიტუტები და პოლიტიკა“, საქართვეროს სტრატეგიისა და საერთაშორისო ურთიერთობათა კვლევის ფონდი, სერიიდან ევროინტეგრაცია, თბ., 2006.  </w:t>
            </w:r>
          </w:p>
          <w:p w:rsidR="00191440" w:rsidRPr="00191440" w:rsidRDefault="00191440" w:rsidP="00191440">
            <w:pPr>
              <w:numPr>
                <w:ilvl w:val="0"/>
                <w:numId w:val="40"/>
              </w:numPr>
              <w:tabs>
                <w:tab w:val="num" w:pos="217"/>
              </w:tabs>
              <w:ind w:left="217" w:right="72" w:hanging="217"/>
              <w:jc w:val="both"/>
              <w:rPr>
                <w:rFonts w:ascii="Sylfaen" w:eastAsia="Calibri" w:hAnsi="Sylfaen" w:cs="LitMtavrPS"/>
                <w:color w:val="000000"/>
                <w:sz w:val="16"/>
                <w:szCs w:val="16"/>
                <w:lang w:val="ka-GE"/>
              </w:rPr>
            </w:pPr>
            <w:r w:rsidRPr="00191440">
              <w:rPr>
                <w:rFonts w:ascii="Sylfaen" w:eastAsia="Calibri" w:hAnsi="Sylfaen" w:cs="LitMtavrPS"/>
                <w:color w:val="000000"/>
                <w:sz w:val="16"/>
                <w:szCs w:val="16"/>
                <w:lang w:val="ka-GE"/>
              </w:rPr>
              <w:t>ალ. დევიძე, გ. მირიანაშვილი, ევროკავშირის სამართლის დამხმარე სახელმძღვანელო, ტექსტები, მაგალითები, სასამართლო გადაწყვეტილებები, ხელშეკრულების მუხლები, თბ., 2019.</w:t>
            </w:r>
            <w:r w:rsidRPr="00191440">
              <w:rPr>
                <w:noProof/>
                <w:sz w:val="22"/>
                <w:szCs w:val="22"/>
                <w:lang w:val="ka-GE"/>
              </w:rPr>
              <w:t xml:space="preserve"> </w:t>
            </w:r>
          </w:p>
          <w:p w:rsidR="00191440" w:rsidRPr="00191440" w:rsidRDefault="00191440" w:rsidP="00191440">
            <w:pPr>
              <w:ind w:left="217" w:right="72"/>
              <w:jc w:val="both"/>
              <w:rPr>
                <w:rFonts w:ascii="Sylfaen" w:eastAsia="Calibri" w:hAnsi="Sylfaen" w:cs="LitMtavrPS"/>
                <w:color w:val="000000"/>
                <w:sz w:val="16"/>
                <w:szCs w:val="16"/>
                <w:lang w:val="ka-GE"/>
              </w:rPr>
            </w:pPr>
            <w:hyperlink r:id="rId15" w:history="1">
              <w:r w:rsidRPr="00E87E2F">
                <w:rPr>
                  <w:rStyle w:val="Hyperlink"/>
                  <w:rFonts w:cs="Sylfaen"/>
                  <w:noProof/>
                  <w:sz w:val="16"/>
                  <w:szCs w:val="16"/>
                  <w:lang w:val="ka-GE"/>
                </w:rPr>
                <w:t>http://lawlibrary.info/ge/books/2020giz-ge-EU-Law-textbook.pdf</w:t>
              </w:r>
            </w:hyperlink>
            <w:r w:rsidRPr="00191440">
              <w:rPr>
                <w:noProof/>
                <w:sz w:val="16"/>
                <w:szCs w:val="16"/>
                <w:lang w:val="ka-GE"/>
              </w:rPr>
              <w:t xml:space="preserve"> </w:t>
            </w:r>
          </w:p>
          <w:p w:rsidR="00191440" w:rsidRPr="00191440" w:rsidRDefault="00191440" w:rsidP="00191440">
            <w:pPr>
              <w:numPr>
                <w:ilvl w:val="0"/>
                <w:numId w:val="40"/>
              </w:numPr>
              <w:tabs>
                <w:tab w:val="num" w:pos="217"/>
              </w:tabs>
              <w:ind w:left="217" w:right="72" w:hanging="217"/>
              <w:jc w:val="both"/>
              <w:rPr>
                <w:rFonts w:ascii="Sylfaen" w:eastAsia="Calibri" w:hAnsi="Sylfaen" w:cs="LitMtavrPS"/>
                <w:color w:val="000000"/>
                <w:sz w:val="16"/>
                <w:szCs w:val="16"/>
                <w:lang w:val="ka-GE"/>
              </w:rPr>
            </w:pPr>
            <w:r w:rsidRPr="00191440">
              <w:rPr>
                <w:rFonts w:ascii="Sylfaen" w:eastAsia="Calibri" w:hAnsi="Sylfaen" w:cs="LitMtavrPS"/>
                <w:color w:val="000000"/>
                <w:sz w:val="16"/>
                <w:szCs w:val="16"/>
                <w:lang w:val="ka-GE"/>
              </w:rPr>
              <w:t>ჯ. თებაძე, ევროპული კავშირის ინსტიტუციური სამართალი, თბ., 2018.</w:t>
            </w:r>
          </w:p>
          <w:p w:rsidR="00191440" w:rsidRPr="00191440" w:rsidRDefault="00191440" w:rsidP="00191440">
            <w:pPr>
              <w:numPr>
                <w:ilvl w:val="0"/>
                <w:numId w:val="40"/>
              </w:numPr>
              <w:tabs>
                <w:tab w:val="num" w:pos="217"/>
              </w:tabs>
              <w:ind w:left="217" w:right="72" w:hanging="217"/>
              <w:jc w:val="both"/>
              <w:rPr>
                <w:rFonts w:ascii="Sylfaen" w:eastAsia="Calibri" w:hAnsi="Sylfaen" w:cs="LitMtavrPS"/>
                <w:color w:val="000000"/>
                <w:sz w:val="16"/>
                <w:szCs w:val="16"/>
                <w:lang w:val="ka-GE"/>
              </w:rPr>
            </w:pPr>
            <w:r w:rsidRPr="00191440">
              <w:rPr>
                <w:rFonts w:ascii="Sylfaen" w:eastAsia="Calibri" w:hAnsi="Sylfaen" w:cs="LitMtavrPS"/>
                <w:color w:val="000000"/>
                <w:sz w:val="16"/>
                <w:szCs w:val="16"/>
                <w:lang w:val="ka-GE"/>
              </w:rPr>
              <w:t xml:space="preserve">EU Law, Josephine Steiner and Lorna Woods, 9th edition, Oxford University Press, 2009. </w:t>
            </w:r>
            <w:hyperlink r:id="rId16" w:history="1">
              <w:r w:rsidRPr="00E87E2F">
                <w:rPr>
                  <w:rStyle w:val="Hyperlink"/>
                  <w:sz w:val="16"/>
                  <w:szCs w:val="16"/>
                  <w:lang w:val="de-DE"/>
                </w:rPr>
                <w:t>https://cms.uni-konstanz.de/fileadmin/archive/soz-eul/fileadmin/soziologie/fg-wiss/Books/Steiner_Woods_EULaw_Part1.pdf</w:t>
              </w:r>
            </w:hyperlink>
            <w:r w:rsidRPr="00191440">
              <w:rPr>
                <w:rStyle w:val="Hyperlink"/>
                <w:rFonts w:cs="Sylfaen"/>
                <w:sz w:val="16"/>
                <w:szCs w:val="16"/>
                <w:lang w:val="ka-GE"/>
              </w:rPr>
              <w:t xml:space="preserve"> </w:t>
            </w:r>
          </w:p>
          <w:p w:rsidR="00191440" w:rsidRPr="00191440" w:rsidRDefault="00191440" w:rsidP="00191440">
            <w:pPr>
              <w:pStyle w:val="Default"/>
              <w:numPr>
                <w:ilvl w:val="0"/>
                <w:numId w:val="42"/>
              </w:numPr>
              <w:tabs>
                <w:tab w:val="left" w:pos="217"/>
              </w:tabs>
              <w:ind w:left="224" w:hanging="224"/>
              <w:jc w:val="both"/>
              <w:rPr>
                <w:rFonts w:ascii="Sylfaen" w:hAnsi="Sylfaen"/>
                <w:sz w:val="16"/>
                <w:szCs w:val="16"/>
                <w:lang w:val="ka-GE"/>
              </w:rPr>
            </w:pPr>
            <w:r w:rsidRPr="00191440">
              <w:rPr>
                <w:rFonts w:ascii="Sylfaen" w:hAnsi="Sylfaen"/>
                <w:sz w:val="16"/>
                <w:szCs w:val="16"/>
                <w:lang w:val="ka-GE"/>
              </w:rPr>
              <w:t>Andrea Biondi and Piet Eeckhout with Stefanie Ripley, EU law after Lisbon, Oxford 2012.</w:t>
            </w:r>
          </w:p>
          <w:p w:rsidR="00191440" w:rsidRPr="00191440" w:rsidRDefault="00191440" w:rsidP="00191440">
            <w:pPr>
              <w:pStyle w:val="Default"/>
              <w:numPr>
                <w:ilvl w:val="0"/>
                <w:numId w:val="42"/>
              </w:numPr>
              <w:tabs>
                <w:tab w:val="left" w:pos="217"/>
              </w:tabs>
              <w:ind w:left="224" w:hanging="224"/>
              <w:jc w:val="both"/>
              <w:rPr>
                <w:rFonts w:ascii="Sylfaen" w:hAnsi="Sylfaen"/>
                <w:sz w:val="16"/>
                <w:szCs w:val="16"/>
                <w:lang w:val="ka-GE"/>
              </w:rPr>
            </w:pPr>
            <w:r w:rsidRPr="00191440">
              <w:rPr>
                <w:rFonts w:ascii="Sylfaen" w:hAnsi="Sylfaen"/>
                <w:sz w:val="16"/>
                <w:szCs w:val="16"/>
                <w:lang w:val="ka-GE"/>
              </w:rPr>
              <w:t>Josephine Steiner and Lorna Woods, EU Law, Tenth Edition 2009, Oxford.</w:t>
            </w:r>
          </w:p>
          <w:p w:rsidR="00191440" w:rsidRPr="00191440" w:rsidRDefault="00191440" w:rsidP="00191440">
            <w:pPr>
              <w:pStyle w:val="Default"/>
              <w:numPr>
                <w:ilvl w:val="0"/>
                <w:numId w:val="42"/>
              </w:numPr>
              <w:tabs>
                <w:tab w:val="left" w:pos="217"/>
              </w:tabs>
              <w:ind w:left="224" w:hanging="224"/>
              <w:jc w:val="both"/>
              <w:rPr>
                <w:rFonts w:ascii="Sylfaen" w:hAnsi="Sylfaen"/>
                <w:sz w:val="16"/>
                <w:szCs w:val="16"/>
                <w:lang w:val="ka-GE"/>
              </w:rPr>
            </w:pPr>
            <w:r w:rsidRPr="00191440">
              <w:rPr>
                <w:rFonts w:ascii="Sylfaen" w:hAnsi="Sylfaen"/>
                <w:sz w:val="16"/>
                <w:szCs w:val="16"/>
                <w:lang w:val="ka-GE"/>
              </w:rPr>
              <w:t>Cases and Materials on International Law, D.J. Harris, Sweet &amp; Maxwell 2008.</w:t>
            </w:r>
          </w:p>
          <w:p w:rsidR="00191440" w:rsidRPr="00191440" w:rsidRDefault="00191440" w:rsidP="00191440">
            <w:pPr>
              <w:pStyle w:val="Default"/>
              <w:numPr>
                <w:ilvl w:val="0"/>
                <w:numId w:val="42"/>
              </w:numPr>
              <w:tabs>
                <w:tab w:val="left" w:pos="217"/>
              </w:tabs>
              <w:ind w:left="224" w:hanging="224"/>
              <w:jc w:val="both"/>
              <w:rPr>
                <w:rFonts w:ascii="Sylfaen" w:hAnsi="Sylfaen"/>
                <w:sz w:val="16"/>
                <w:szCs w:val="16"/>
                <w:lang w:val="ka-GE"/>
              </w:rPr>
            </w:pPr>
            <w:r w:rsidRPr="00191440">
              <w:rPr>
                <w:rFonts w:ascii="Sylfaen" w:hAnsi="Sylfaen"/>
                <w:sz w:val="16"/>
                <w:szCs w:val="16"/>
                <w:lang w:val="ka-GE"/>
              </w:rPr>
              <w:t>Malcolm N. Shaw, International Law, Cambridge University Press; 6 edition, 2008.</w:t>
            </w:r>
          </w:p>
          <w:p w:rsidR="00191440" w:rsidRPr="009C7817" w:rsidRDefault="00191440" w:rsidP="00191440">
            <w:pPr>
              <w:pStyle w:val="Default"/>
              <w:numPr>
                <w:ilvl w:val="0"/>
                <w:numId w:val="40"/>
              </w:numPr>
              <w:tabs>
                <w:tab w:val="left" w:pos="217"/>
              </w:tabs>
              <w:ind w:left="217" w:hanging="217"/>
              <w:jc w:val="both"/>
              <w:rPr>
                <w:rFonts w:ascii="Sylfaen" w:hAnsi="Sylfaen"/>
                <w:sz w:val="16"/>
                <w:szCs w:val="16"/>
                <w:lang w:val="ka-GE"/>
              </w:rPr>
            </w:pPr>
            <w:r w:rsidRPr="00191440">
              <w:rPr>
                <w:rFonts w:ascii="Sylfaen" w:hAnsi="Sylfaen"/>
                <w:sz w:val="16"/>
                <w:szCs w:val="16"/>
                <w:lang w:val="ka-GE"/>
              </w:rPr>
              <w:t>EU Law, Steiner, Woods and Twigg-Flesner, 9th edition, Oxford University Press, 2006.</w:t>
            </w:r>
          </w:p>
        </w:tc>
      </w:tr>
    </w:tbl>
    <w:p w:rsidR="00A5329D" w:rsidRDefault="00A5329D" w:rsidP="00A5329D">
      <w:pPr>
        <w:rPr>
          <w:rFonts w:ascii="Sylfaen" w:hAnsi="Sylfaen"/>
          <w:color w:val="000000"/>
          <w:sz w:val="16"/>
          <w:szCs w:val="16"/>
          <w:lang w:val="ka-GE"/>
        </w:rPr>
      </w:pPr>
    </w:p>
    <w:tbl>
      <w:tblPr>
        <w:tblW w:w="1053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10"/>
        <w:gridCol w:w="8120"/>
      </w:tblGrid>
      <w:tr w:rsidR="0099741B" w:rsidRPr="005221E3" w:rsidTr="0099741B">
        <w:trPr>
          <w:trHeight w:val="197"/>
          <w:tblCellSpacing w:w="20" w:type="dxa"/>
        </w:trPr>
        <w:tc>
          <w:tcPr>
            <w:tcW w:w="2350" w:type="dxa"/>
            <w:shd w:val="clear" w:color="auto" w:fill="auto"/>
            <w:vAlign w:val="center"/>
          </w:tcPr>
          <w:p w:rsidR="0099741B" w:rsidRPr="00EC67E8" w:rsidRDefault="0099741B" w:rsidP="009A779B">
            <w:pPr>
              <w:rPr>
                <w:rFonts w:ascii="Sylfaen" w:hAnsi="Sylfaen"/>
                <w:b/>
                <w:sz w:val="16"/>
                <w:szCs w:val="16"/>
                <w:lang w:val="ka-GE"/>
              </w:rPr>
            </w:pPr>
            <w:r w:rsidRPr="00EC67E8">
              <w:rPr>
                <w:rFonts w:ascii="Sylfaen" w:hAnsi="Sylfaen"/>
                <w:b/>
                <w:sz w:val="16"/>
                <w:szCs w:val="16"/>
                <w:lang w:val="ka-GE"/>
              </w:rPr>
              <w:t>ი</w:t>
            </w:r>
            <w:r w:rsidRPr="00EC67E8">
              <w:rPr>
                <w:rFonts w:ascii="Sylfaen" w:hAnsi="Sylfaen"/>
                <w:b/>
                <w:bCs/>
                <w:sz w:val="16"/>
                <w:szCs w:val="16"/>
                <w:lang w:val="ka-GE"/>
              </w:rPr>
              <w:t>ნტერნეტ-რესურსები</w:t>
            </w:r>
          </w:p>
        </w:tc>
        <w:tc>
          <w:tcPr>
            <w:tcW w:w="8060" w:type="dxa"/>
            <w:shd w:val="clear" w:color="auto" w:fill="auto"/>
            <w:vAlign w:val="center"/>
          </w:tcPr>
          <w:p w:rsidR="00191440" w:rsidRPr="00191440" w:rsidRDefault="00191440" w:rsidP="00191440">
            <w:pPr>
              <w:pStyle w:val="Default"/>
              <w:tabs>
                <w:tab w:val="left" w:pos="217"/>
              </w:tabs>
              <w:jc w:val="both"/>
              <w:rPr>
                <w:rFonts w:ascii="Sylfaen" w:hAnsi="Sylfaen"/>
                <w:sz w:val="16"/>
                <w:szCs w:val="16"/>
                <w:lang w:val="ka-GE"/>
              </w:rPr>
            </w:pPr>
            <w:r w:rsidRPr="00191440">
              <w:rPr>
                <w:rFonts w:ascii="Sylfaen" w:hAnsi="Sylfaen"/>
                <w:sz w:val="16"/>
                <w:szCs w:val="16"/>
                <w:lang w:val="ka-GE"/>
              </w:rPr>
              <w:t xml:space="preserve">ევროკავშირის დამფუძნებელი ხელშეკრულებები  და სხვა მასალები ხელმისაწვდომია შემდეგ ვებ–გვერდებზე:   </w:t>
            </w:r>
          </w:p>
          <w:p w:rsidR="00191440" w:rsidRPr="00191440" w:rsidRDefault="00191440" w:rsidP="00191440">
            <w:pPr>
              <w:pStyle w:val="Default"/>
              <w:tabs>
                <w:tab w:val="left" w:pos="217"/>
              </w:tabs>
              <w:ind w:left="217"/>
              <w:jc w:val="both"/>
              <w:rPr>
                <w:rFonts w:ascii="Sylfaen" w:hAnsi="Sylfaen"/>
                <w:sz w:val="16"/>
                <w:szCs w:val="16"/>
                <w:lang w:val="ka-GE"/>
              </w:rPr>
            </w:pPr>
          </w:p>
          <w:p w:rsidR="00191440" w:rsidRPr="00191440" w:rsidRDefault="00191440" w:rsidP="00191440">
            <w:pPr>
              <w:pStyle w:val="ListParagraph"/>
              <w:numPr>
                <w:ilvl w:val="0"/>
                <w:numId w:val="42"/>
              </w:numPr>
              <w:spacing w:line="276" w:lineRule="auto"/>
              <w:ind w:left="115" w:hanging="142"/>
              <w:contextualSpacing/>
              <w:rPr>
                <w:rFonts w:ascii="Sylfaen" w:hAnsi="Sylfaen"/>
                <w:sz w:val="16"/>
                <w:szCs w:val="16"/>
                <w:lang w:val="ka-GE"/>
              </w:rPr>
            </w:pPr>
            <w:hyperlink r:id="rId17" w:history="1">
              <w:r w:rsidRPr="00191440">
                <w:rPr>
                  <w:rStyle w:val="Hyperlink"/>
                  <w:sz w:val="16"/>
                  <w:szCs w:val="16"/>
                  <w:lang w:val="ka-GE"/>
                </w:rPr>
                <w:t>http://europa.eu/</w:t>
              </w:r>
            </w:hyperlink>
            <w:r w:rsidRPr="00191440">
              <w:rPr>
                <w:sz w:val="16"/>
                <w:szCs w:val="16"/>
              </w:rPr>
              <w:t xml:space="preserve"> </w:t>
            </w:r>
          </w:p>
          <w:p w:rsidR="00191440" w:rsidRPr="00191440" w:rsidRDefault="00191440" w:rsidP="00191440">
            <w:pPr>
              <w:pStyle w:val="ListParagraph"/>
              <w:numPr>
                <w:ilvl w:val="0"/>
                <w:numId w:val="42"/>
              </w:numPr>
              <w:spacing w:line="276" w:lineRule="auto"/>
              <w:ind w:left="115" w:hanging="142"/>
              <w:contextualSpacing/>
              <w:rPr>
                <w:rFonts w:ascii="Sylfaen" w:hAnsi="Sylfaen"/>
                <w:sz w:val="16"/>
                <w:szCs w:val="16"/>
                <w:lang w:val="ka-GE"/>
              </w:rPr>
            </w:pPr>
            <w:hyperlink r:id="rId18" w:history="1">
              <w:r w:rsidRPr="00E87E2F">
                <w:rPr>
                  <w:rStyle w:val="Hyperlink"/>
                  <w:sz w:val="16"/>
                  <w:szCs w:val="16"/>
                  <w:lang w:val="ka-GE"/>
                </w:rPr>
                <w:t>http://eur-lex.europa.eu/</w:t>
              </w:r>
            </w:hyperlink>
          </w:p>
          <w:p w:rsidR="0099741B" w:rsidRPr="00191440" w:rsidRDefault="00191440" w:rsidP="00191440">
            <w:pPr>
              <w:pStyle w:val="ListParagraph"/>
              <w:numPr>
                <w:ilvl w:val="0"/>
                <w:numId w:val="42"/>
              </w:numPr>
              <w:spacing w:line="276" w:lineRule="auto"/>
              <w:ind w:left="115" w:hanging="142"/>
              <w:contextualSpacing/>
              <w:rPr>
                <w:rFonts w:ascii="Sylfaen" w:hAnsi="Sylfaen"/>
                <w:sz w:val="16"/>
                <w:szCs w:val="16"/>
                <w:lang w:val="ka-GE"/>
              </w:rPr>
            </w:pPr>
            <w:hyperlink r:id="rId19" w:history="1">
              <w:r w:rsidRPr="00E87E2F">
                <w:rPr>
                  <w:rStyle w:val="Hyperlink"/>
                  <w:sz w:val="16"/>
                  <w:szCs w:val="16"/>
                  <w:lang w:val="ka-GE"/>
                </w:rPr>
                <w:t>https://publications.europa.eu/en/home</w:t>
              </w:r>
            </w:hyperlink>
          </w:p>
        </w:tc>
      </w:tr>
    </w:tbl>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C612C6" w:rsidRDefault="00C612C6" w:rsidP="00A5329D">
      <w:pPr>
        <w:rPr>
          <w:rFonts w:ascii="Sylfaen" w:hAnsi="Sylfaen"/>
          <w:color w:val="000000"/>
          <w:sz w:val="16"/>
          <w:szCs w:val="16"/>
          <w:lang w:val="ka-GE"/>
        </w:rPr>
      </w:pPr>
    </w:p>
    <w:p w:rsidR="00C612C6" w:rsidRDefault="00C612C6" w:rsidP="00A5329D">
      <w:pPr>
        <w:rPr>
          <w:rFonts w:ascii="Sylfaen" w:hAnsi="Sylfaen"/>
          <w:color w:val="000000"/>
          <w:sz w:val="16"/>
          <w:szCs w:val="16"/>
          <w:lang w:val="ka-GE"/>
        </w:rPr>
      </w:pPr>
    </w:p>
    <w:p w:rsidR="00C612C6" w:rsidRDefault="00C612C6"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0C0D3A" w:rsidRDefault="000C0D3A" w:rsidP="000C0D3A">
      <w:pPr>
        <w:rPr>
          <w:rFonts w:ascii="Sylfaen" w:hAnsi="Sylfaen"/>
          <w:color w:val="000000"/>
          <w:sz w:val="16"/>
          <w:szCs w:val="16"/>
          <w:lang w:val="ka-GE"/>
        </w:rPr>
      </w:pPr>
    </w:p>
    <w:p w:rsidR="000C0D3A" w:rsidRPr="0050385B" w:rsidRDefault="000C0D3A" w:rsidP="000C0D3A">
      <w:pPr>
        <w:shd w:val="clear" w:color="auto" w:fill="C4BC96"/>
        <w:jc w:val="center"/>
        <w:rPr>
          <w:rFonts w:ascii="Sylfaen" w:hAnsi="Sylfaen" w:cs="Sylfaen"/>
          <w:b/>
          <w:sz w:val="16"/>
          <w:szCs w:val="16"/>
          <w:lang w:val="ka-GE"/>
        </w:rPr>
      </w:pPr>
      <w:bookmarkStart w:id="10" w:name="_Hlk165120323"/>
      <w:bookmarkStart w:id="11" w:name="_Hlk165296741"/>
      <w:r w:rsidRPr="0050385B">
        <w:rPr>
          <w:rFonts w:ascii="Sylfaen" w:hAnsi="Sylfaen" w:cs="Sylfaen"/>
          <w:b/>
          <w:sz w:val="16"/>
          <w:szCs w:val="16"/>
          <w:lang w:val="ka-GE"/>
        </w:rPr>
        <w:lastRenderedPageBreak/>
        <w:t>სასწავლო კურსის შინაარსი</w:t>
      </w:r>
    </w:p>
    <w:bookmarkEnd w:id="10"/>
    <w:bookmarkEnd w:id="11"/>
    <w:p w:rsidR="00A5329D" w:rsidRDefault="00A5329D"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783C5E" w:rsidTr="00C82201">
        <w:trPr>
          <w:trHeight w:val="274"/>
          <w:tblCellSpacing w:w="20" w:type="dxa"/>
        </w:trPr>
        <w:tc>
          <w:tcPr>
            <w:tcW w:w="750" w:type="dxa"/>
            <w:vMerge w:val="restart"/>
            <w:tcBorders>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en-US"/>
              </w:rPr>
            </w:pPr>
            <w:r>
              <w:rPr>
                <w:rFonts w:ascii="Sylfaen" w:hAnsi="Sylfaen"/>
                <w:color w:val="000000"/>
                <w:sz w:val="16"/>
                <w:szCs w:val="16"/>
                <w:lang w:val="ka-GE"/>
              </w:rPr>
              <w:t>1</w:t>
            </w:r>
          </w:p>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783C5E" w:rsidRPr="00783C5E" w:rsidRDefault="00783C5E" w:rsidP="00783C5E">
            <w:pPr>
              <w:jc w:val="both"/>
              <w:rPr>
                <w:rFonts w:ascii="Sylfaen" w:hAnsi="Sylfaen" w:cs="Sylfaen"/>
                <w:b/>
                <w:bCs/>
                <w:noProof/>
                <w:sz w:val="16"/>
                <w:szCs w:val="16"/>
              </w:rPr>
            </w:pPr>
            <w:r w:rsidRPr="00783C5E">
              <w:rPr>
                <w:rFonts w:ascii="Sylfaen" w:hAnsi="Sylfaen" w:cs="Sylfaen"/>
                <w:b/>
                <w:bCs/>
                <w:noProof/>
                <w:sz w:val="16"/>
                <w:szCs w:val="16"/>
                <w:lang w:val="ka-GE"/>
              </w:rPr>
              <w:t>თემა 1. ევრო</w:t>
            </w:r>
            <w:r>
              <w:rPr>
                <w:rFonts w:ascii="Sylfaen" w:hAnsi="Sylfaen" w:cs="Sylfaen"/>
                <w:b/>
                <w:bCs/>
                <w:noProof/>
                <w:sz w:val="16"/>
                <w:szCs w:val="16"/>
                <w:lang w:val="ka-GE"/>
              </w:rPr>
              <w:t xml:space="preserve">პული ინტეგრაციის განვითარების </w:t>
            </w:r>
            <w:r w:rsidR="00D612AC">
              <w:rPr>
                <w:rFonts w:ascii="Sylfaen" w:hAnsi="Sylfaen" w:cs="Sylfaen"/>
                <w:b/>
                <w:bCs/>
                <w:noProof/>
                <w:sz w:val="16"/>
                <w:szCs w:val="16"/>
                <w:lang w:val="ka-GE"/>
              </w:rPr>
              <w:t>ეტაპები</w:t>
            </w:r>
          </w:p>
          <w:p w:rsidR="00783C5E" w:rsidRPr="00783C5E" w:rsidRDefault="00783C5E" w:rsidP="00783C5E">
            <w:pPr>
              <w:jc w:val="both"/>
              <w:rPr>
                <w:rFonts w:ascii="Sylfaen" w:hAnsi="Sylfaen" w:cs="Sylfaen"/>
                <w:b/>
                <w:noProof/>
                <w:sz w:val="16"/>
                <w:szCs w:val="16"/>
              </w:rPr>
            </w:pPr>
          </w:p>
          <w:p w:rsidR="00D612AC" w:rsidRPr="00D612AC" w:rsidRDefault="00D612AC" w:rsidP="00D612AC">
            <w:pPr>
              <w:jc w:val="both"/>
              <w:rPr>
                <w:rFonts w:ascii="Sylfaen" w:hAnsi="Sylfaen" w:cs="Sylfaen"/>
                <w:noProof/>
                <w:sz w:val="16"/>
                <w:szCs w:val="16"/>
                <w:lang w:val="ka-GE"/>
              </w:rPr>
            </w:pPr>
            <w:r>
              <w:rPr>
                <w:rFonts w:ascii="Sylfaen" w:hAnsi="Sylfaen" w:cs="Sylfaen"/>
                <w:noProof/>
                <w:sz w:val="16"/>
                <w:szCs w:val="16"/>
                <w:lang w:val="ka-GE"/>
              </w:rPr>
              <w:t xml:space="preserve">ქვანახშირისა და ფოლადის ევროპის გაერთიანების დაფუძნება. </w:t>
            </w:r>
            <w:r w:rsidRPr="00D612AC">
              <w:rPr>
                <w:rFonts w:ascii="Sylfaen" w:hAnsi="Sylfaen" w:cs="Sylfaen"/>
                <w:noProof/>
                <w:sz w:val="16"/>
                <w:szCs w:val="16"/>
                <w:lang w:val="ka-GE"/>
              </w:rPr>
              <w:t xml:space="preserve">ევროპის ეკონომიკური გაერთიანებისა და ატომური ენერგიის ევროპის გაერთიანების დაფუძნება. </w:t>
            </w:r>
            <w:r>
              <w:rPr>
                <w:rFonts w:ascii="Sylfaen" w:hAnsi="Sylfaen" w:cs="Sylfaen"/>
                <w:noProof/>
                <w:sz w:val="16"/>
                <w:szCs w:val="16"/>
                <w:lang w:val="ka-GE"/>
              </w:rPr>
              <w:t xml:space="preserve">პარალელური ინტეგრაციული ფორმები. ევროპის გაერთიანებათა განვითარების ეტაპები </w:t>
            </w:r>
            <w:r w:rsidRPr="00D612AC">
              <w:rPr>
                <w:rFonts w:ascii="Sylfaen" w:hAnsi="Sylfaen"/>
                <w:bCs/>
                <w:color w:val="000000"/>
                <w:sz w:val="16"/>
                <w:szCs w:val="16"/>
                <w:lang w:val="ka-GE"/>
              </w:rPr>
              <w:t>მაასტრიხტის ხელშეკრულება</w:t>
            </w:r>
            <w:r>
              <w:rPr>
                <w:rFonts w:ascii="Sylfaen" w:hAnsi="Sylfaen"/>
                <w:bCs/>
                <w:color w:val="000000"/>
                <w:sz w:val="16"/>
                <w:szCs w:val="16"/>
                <w:lang w:val="ka-GE"/>
              </w:rPr>
              <w:t>მდე.</w:t>
            </w:r>
            <w:r>
              <w:rPr>
                <w:rFonts w:ascii="Sylfaen" w:hAnsi="Sylfaen" w:cs="Sylfaen"/>
                <w:noProof/>
                <w:sz w:val="16"/>
                <w:szCs w:val="16"/>
                <w:lang w:val="ka-GE"/>
              </w:rPr>
              <w:t xml:space="preserve"> </w:t>
            </w:r>
            <w:r w:rsidRPr="00D612AC">
              <w:rPr>
                <w:rFonts w:ascii="Sylfaen" w:hAnsi="Sylfaen"/>
                <w:bCs/>
                <w:color w:val="000000"/>
                <w:sz w:val="16"/>
                <w:szCs w:val="16"/>
                <w:lang w:val="ka-GE"/>
              </w:rPr>
              <w:t xml:space="preserve">მაასტრიხტის ხელშეკრულება და ევროპის კავშირი. ამსტერდამის ხელშეკრულება. ევროს შემოღება. ევროპის კავშირის ძირითადი უფლებების ქარტია. ნიცის ხელშეკრულება. საკონსტიტუციო ხელშეკრულება. ლისაბონის ხელშეკრულება. </w:t>
            </w:r>
            <w:r w:rsidR="00702C1F" w:rsidRPr="00D612AC">
              <w:rPr>
                <w:rFonts w:ascii="Sylfaen" w:hAnsi="Sylfaen"/>
                <w:bCs/>
                <w:color w:val="000000"/>
                <w:sz w:val="16"/>
                <w:szCs w:val="16"/>
                <w:lang w:val="ka-GE"/>
              </w:rPr>
              <w:t>ევროპის კავშირის</w:t>
            </w:r>
            <w:r w:rsidR="00702C1F">
              <w:rPr>
                <w:rFonts w:ascii="Sylfaen" w:hAnsi="Sylfaen"/>
                <w:bCs/>
                <w:color w:val="000000"/>
                <w:sz w:val="16"/>
                <w:szCs w:val="16"/>
                <w:lang w:val="ka-GE"/>
              </w:rPr>
              <w:t xml:space="preserve"> სამართლებრივი ბუნება </w:t>
            </w:r>
            <w:r w:rsidR="00702C1F" w:rsidRPr="00D612AC">
              <w:rPr>
                <w:rFonts w:ascii="Sylfaen" w:hAnsi="Sylfaen"/>
                <w:bCs/>
                <w:color w:val="000000"/>
                <w:sz w:val="16"/>
                <w:szCs w:val="16"/>
                <w:lang w:val="ka-GE"/>
              </w:rPr>
              <w:t>ლისაბონის ხელშეკრულებ</w:t>
            </w:r>
            <w:r w:rsidR="00702C1F">
              <w:rPr>
                <w:rFonts w:ascii="Sylfaen" w:hAnsi="Sylfaen"/>
                <w:bCs/>
                <w:color w:val="000000"/>
                <w:sz w:val="16"/>
                <w:szCs w:val="16"/>
                <w:lang w:val="ka-GE"/>
              </w:rPr>
              <w:t xml:space="preserve">ის ძალაში შესვლამდე. </w:t>
            </w:r>
            <w:r w:rsidR="00702C1F" w:rsidRPr="00D612AC">
              <w:rPr>
                <w:rFonts w:ascii="Sylfaen" w:hAnsi="Sylfaen"/>
                <w:bCs/>
                <w:color w:val="000000"/>
                <w:sz w:val="16"/>
                <w:szCs w:val="16"/>
                <w:lang w:val="ka-GE"/>
              </w:rPr>
              <w:t>ევროპის კავშირის</w:t>
            </w:r>
            <w:r w:rsidR="00702C1F">
              <w:rPr>
                <w:rFonts w:ascii="Sylfaen" w:hAnsi="Sylfaen"/>
                <w:bCs/>
                <w:color w:val="000000"/>
                <w:sz w:val="16"/>
                <w:szCs w:val="16"/>
                <w:lang w:val="ka-GE"/>
              </w:rPr>
              <w:t xml:space="preserve"> სამართლებრივი ბუნება </w:t>
            </w:r>
            <w:r w:rsidR="00702C1F" w:rsidRPr="00D612AC">
              <w:rPr>
                <w:rFonts w:ascii="Sylfaen" w:hAnsi="Sylfaen"/>
                <w:bCs/>
                <w:color w:val="000000"/>
                <w:sz w:val="16"/>
                <w:szCs w:val="16"/>
                <w:lang w:val="ka-GE"/>
              </w:rPr>
              <w:t>ლისაბონის ხელშეკრულებ</w:t>
            </w:r>
            <w:r w:rsidR="00702C1F">
              <w:rPr>
                <w:rFonts w:ascii="Sylfaen" w:hAnsi="Sylfaen"/>
                <w:bCs/>
                <w:color w:val="000000"/>
                <w:sz w:val="16"/>
                <w:szCs w:val="16"/>
                <w:lang w:val="ka-GE"/>
              </w:rPr>
              <w:t>ის ძალაში შესვლის შემდეგ.</w:t>
            </w:r>
          </w:p>
        </w:tc>
      </w:tr>
      <w:tr w:rsidR="00783C5E" w:rsidTr="00C82201">
        <w:trPr>
          <w:trHeight w:val="31"/>
          <w:tblCellSpacing w:w="20" w:type="dxa"/>
        </w:trPr>
        <w:tc>
          <w:tcPr>
            <w:tcW w:w="750" w:type="dxa"/>
            <w:vMerge/>
            <w:tcBorders>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783C5E" w:rsidRDefault="00783C5E" w:rsidP="00783C5E">
            <w:pPr>
              <w:jc w:val="center"/>
              <w:rPr>
                <w:rFonts w:ascii="Sylfaen" w:hAnsi="Sylfaen"/>
                <w:color w:val="000000"/>
                <w:sz w:val="16"/>
                <w:szCs w:val="16"/>
                <w:lang w:val="ka-GE"/>
              </w:rPr>
            </w:pPr>
          </w:p>
        </w:tc>
        <w:tc>
          <w:tcPr>
            <w:tcW w:w="8040" w:type="dxa"/>
            <w:shd w:val="clear" w:color="auto" w:fill="auto"/>
            <w:vAlign w:val="center"/>
          </w:tcPr>
          <w:p w:rsidR="00783C5E" w:rsidRPr="00783C5E" w:rsidRDefault="00783C5E" w:rsidP="00783C5E">
            <w:pPr>
              <w:rPr>
                <w:rFonts w:ascii="Sylfaen" w:hAnsi="Sylfaen" w:cs="Sylfaen"/>
                <w:b/>
                <w:bCs/>
                <w:noProof/>
                <w:color w:val="000000"/>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783C5E" w:rsidTr="00C84E55">
        <w:trPr>
          <w:trHeight w:val="91"/>
          <w:tblCellSpacing w:w="20" w:type="dxa"/>
        </w:trPr>
        <w:tc>
          <w:tcPr>
            <w:tcW w:w="750" w:type="dxa"/>
            <w:vMerge/>
            <w:tcBorders>
              <w:right w:val="outset" w:sz="6" w:space="0" w:color="auto"/>
            </w:tcBorders>
            <w:shd w:val="clear" w:color="auto" w:fill="auto"/>
            <w:vAlign w:val="center"/>
          </w:tcPr>
          <w:p w:rsidR="00783C5E" w:rsidRDefault="00783C5E" w:rsidP="00783C5E">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783C5E" w:rsidRDefault="00783C5E" w:rsidP="00783C5E">
            <w:pPr>
              <w:jc w:val="center"/>
              <w:rPr>
                <w:rFonts w:ascii="Sylfaen" w:hAnsi="Sylfaen"/>
                <w:color w:val="000000"/>
                <w:sz w:val="16"/>
                <w:szCs w:val="16"/>
              </w:rPr>
            </w:pPr>
          </w:p>
        </w:tc>
        <w:tc>
          <w:tcPr>
            <w:tcW w:w="8040" w:type="dxa"/>
            <w:shd w:val="clear" w:color="auto" w:fill="auto"/>
          </w:tcPr>
          <w:p w:rsidR="00783C5E" w:rsidRPr="00783C5E" w:rsidRDefault="00783C5E" w:rsidP="00783C5E">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sidR="00D612AC">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783C5E" w:rsidRPr="00783C5E" w:rsidRDefault="00783C5E" w:rsidP="00783C5E">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გ. მირიანაშვილი, ევროპის კავშირის სამართალი, პირველი ნაწილი, თბ., 2022.</w:t>
            </w:r>
          </w:p>
          <w:p w:rsidR="00783C5E" w:rsidRPr="00783C5E" w:rsidRDefault="00783C5E" w:rsidP="00783C5E">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783C5E" w:rsidRPr="00783C5E" w:rsidRDefault="00783C5E" w:rsidP="00783C5E">
            <w:pPr>
              <w:numPr>
                <w:ilvl w:val="0"/>
                <w:numId w:val="40"/>
              </w:numPr>
              <w:ind w:left="217" w:hanging="217"/>
              <w:jc w:val="both"/>
              <w:rPr>
                <w:rFonts w:ascii="Sylfaen" w:hAnsi="Sylfaen"/>
                <w:sz w:val="16"/>
                <w:szCs w:val="16"/>
                <w:lang w:val="ka-GE"/>
              </w:rPr>
            </w:pPr>
            <w:r w:rsidRPr="00783C5E">
              <w:rPr>
                <w:rFonts w:ascii="Sylfaen" w:hAnsi="Sylfaen" w:cs="Sylfaen"/>
                <w:noProof/>
                <w:sz w:val="16"/>
                <w:szCs w:val="16"/>
                <w:lang w:val="ka-GE"/>
              </w:rPr>
              <w:t>Paul Craig and Gráinne de Búrca, EU Law: Text, Cases, and Materials, UK Version, 7th edn., Oxford University Press 2020.</w:t>
            </w:r>
            <w:r w:rsidRPr="00783C5E">
              <w:rPr>
                <w:rFonts w:ascii="Sylfaen" w:hAnsi="Sylfaen" w:cs="Sylfaen"/>
                <w:noProof/>
                <w:color w:val="000000"/>
                <w:sz w:val="16"/>
                <w:szCs w:val="16"/>
                <w:lang w:val="ka-GE" w:eastAsia="en-US"/>
              </w:rPr>
              <w:t xml:space="preserve"> </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Pr="00783C5E" w:rsidRDefault="007E086A" w:rsidP="00181E42">
            <w:pPr>
              <w:rPr>
                <w:rFonts w:ascii="Sylfaen" w:hAnsi="Sylfaen"/>
                <w:bCs/>
                <w:color w:val="000000"/>
                <w:sz w:val="16"/>
                <w:szCs w:val="16"/>
                <w:lang w:val="ka-GE"/>
              </w:rPr>
            </w:pPr>
            <w:r w:rsidRPr="00783C5E">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783C5E"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ka-GE"/>
              </w:rPr>
              <w:t>2</w:t>
            </w: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en-US"/>
              </w:rPr>
            </w:pPr>
          </w:p>
          <w:p w:rsidR="00783C5E" w:rsidRDefault="00783C5E" w:rsidP="00783C5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02C1F" w:rsidRDefault="00783C5E" w:rsidP="00702C1F">
            <w:pPr>
              <w:jc w:val="both"/>
              <w:rPr>
                <w:rFonts w:ascii="Sylfaen" w:hAnsi="Sylfaen" w:cs="Sylfaen"/>
                <w:b/>
                <w:bCs/>
                <w:noProof/>
                <w:sz w:val="16"/>
                <w:szCs w:val="16"/>
                <w:lang w:val="ka-GE"/>
              </w:rPr>
            </w:pPr>
            <w:r w:rsidRPr="00783C5E">
              <w:rPr>
                <w:rFonts w:ascii="Sylfaen" w:hAnsi="Sylfaen" w:cs="Sylfaen"/>
                <w:b/>
                <w:bCs/>
                <w:noProof/>
                <w:sz w:val="16"/>
                <w:szCs w:val="16"/>
                <w:lang w:val="ka-GE"/>
              </w:rPr>
              <w:t xml:space="preserve">თემა 2. </w:t>
            </w:r>
            <w:r w:rsidR="00702C1F" w:rsidRPr="00702C1F">
              <w:rPr>
                <w:rFonts w:ascii="Sylfaen" w:hAnsi="Sylfaen" w:cs="Sylfaen"/>
                <w:b/>
                <w:bCs/>
                <w:noProof/>
                <w:sz w:val="16"/>
                <w:szCs w:val="16"/>
                <w:lang w:val="ka-GE"/>
              </w:rPr>
              <w:t>ევროპის კავშირის ღირებულებები და მიზნები</w:t>
            </w:r>
          </w:p>
          <w:p w:rsidR="00702C1F" w:rsidRDefault="00702C1F" w:rsidP="00702C1F">
            <w:pPr>
              <w:jc w:val="both"/>
              <w:rPr>
                <w:rFonts w:ascii="Sylfaen" w:hAnsi="Sylfaen" w:cs="Sylfaen"/>
                <w:b/>
                <w:bCs/>
                <w:noProof/>
                <w:sz w:val="16"/>
                <w:szCs w:val="16"/>
                <w:lang w:val="ka-GE"/>
              </w:rPr>
            </w:pPr>
          </w:p>
          <w:p w:rsidR="00783C5E" w:rsidRPr="00783C5E" w:rsidRDefault="00702C1F" w:rsidP="00702C1F">
            <w:pPr>
              <w:jc w:val="both"/>
              <w:rPr>
                <w:rFonts w:ascii="Sylfaen" w:hAnsi="Sylfaen" w:cs="Sylfaen"/>
                <w:b/>
                <w:bCs/>
                <w:noProof/>
                <w:sz w:val="16"/>
                <w:szCs w:val="16"/>
                <w:lang w:val="ka-GE"/>
              </w:rPr>
            </w:pPr>
            <w:r w:rsidRPr="00702C1F">
              <w:rPr>
                <w:rFonts w:ascii="Sylfaen" w:hAnsi="Sylfaen" w:cs="Sylfaen"/>
                <w:noProof/>
                <w:sz w:val="16"/>
                <w:szCs w:val="16"/>
                <w:lang w:val="ka-GE"/>
              </w:rPr>
              <w:t>ევროპის კავშირის ღირებულებები. ევროპის კავშირის მიზნები. თავისუფლების, უსაფრთხოებისა და მართლმსაჯულების სივრცის შექმნა. შიდა ბაზრის დაფუძნება. ეკონომიკური და მონეტარული კავშირის დაფუძნება.</w:t>
            </w:r>
            <w:r>
              <w:rPr>
                <w:rFonts w:ascii="Sylfaen" w:hAnsi="Sylfaen" w:cs="Sylfaen"/>
                <w:b/>
                <w:bCs/>
                <w:noProof/>
                <w:sz w:val="16"/>
                <w:szCs w:val="16"/>
                <w:lang w:val="ka-GE"/>
              </w:rPr>
              <w:t xml:space="preserve"> </w:t>
            </w:r>
          </w:p>
        </w:tc>
      </w:tr>
      <w:tr w:rsidR="00702C1F" w:rsidTr="001767A3">
        <w:trPr>
          <w:trHeight w:val="253"/>
          <w:tblCellSpacing w:w="20" w:type="dxa"/>
        </w:trPr>
        <w:tc>
          <w:tcPr>
            <w:tcW w:w="750" w:type="dxa"/>
            <w:vMerge/>
            <w:tcBorders>
              <w:right w:val="outset" w:sz="6" w:space="0" w:color="auto"/>
            </w:tcBorders>
            <w:shd w:val="clear" w:color="auto" w:fill="auto"/>
            <w:vAlign w:val="center"/>
          </w:tcPr>
          <w:p w:rsidR="00702C1F" w:rsidRDefault="00702C1F" w:rsidP="00702C1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02C1F" w:rsidRDefault="00702C1F" w:rsidP="00702C1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02C1F" w:rsidRPr="00783C5E" w:rsidRDefault="00702C1F" w:rsidP="00702C1F">
            <w:pPr>
              <w:rPr>
                <w:rFonts w:ascii="Sylfaen" w:hAnsi="Sylfaen" w:cs="Sylfaen"/>
                <w:b/>
                <w:bCs/>
                <w:noProof/>
                <w:color w:val="000000"/>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702C1F" w:rsidTr="00C84E55">
        <w:trPr>
          <w:trHeight w:val="22"/>
          <w:tblCellSpacing w:w="20" w:type="dxa"/>
        </w:trPr>
        <w:tc>
          <w:tcPr>
            <w:tcW w:w="750" w:type="dxa"/>
            <w:vMerge/>
            <w:tcBorders>
              <w:right w:val="outset" w:sz="6" w:space="0" w:color="auto"/>
            </w:tcBorders>
            <w:shd w:val="clear" w:color="auto" w:fill="auto"/>
            <w:vAlign w:val="center"/>
          </w:tcPr>
          <w:p w:rsidR="00702C1F" w:rsidRDefault="00702C1F" w:rsidP="00702C1F">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02C1F" w:rsidRDefault="00702C1F" w:rsidP="00702C1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02C1F" w:rsidRPr="00783C5E" w:rsidRDefault="00702C1F" w:rsidP="00702C1F">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702C1F" w:rsidRPr="00783C5E" w:rsidRDefault="00702C1F" w:rsidP="00702C1F">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გ. მირიანაშვილი, ევროპის კავშირის სამართალი, პირველი ნაწილი, თბ., 2022.</w:t>
            </w:r>
          </w:p>
          <w:p w:rsidR="00702C1F" w:rsidRPr="00783C5E" w:rsidRDefault="00702C1F" w:rsidP="00702C1F">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702C1F" w:rsidRPr="00783C5E" w:rsidRDefault="00702C1F" w:rsidP="00702C1F">
            <w:pPr>
              <w:pStyle w:val="Default"/>
              <w:numPr>
                <w:ilvl w:val="0"/>
                <w:numId w:val="40"/>
              </w:numPr>
              <w:tabs>
                <w:tab w:val="left" w:pos="217"/>
              </w:tabs>
              <w:ind w:left="217" w:hanging="217"/>
              <w:jc w:val="both"/>
              <w:rPr>
                <w:rFonts w:ascii="Sylfaen" w:hAnsi="Sylfaen"/>
                <w:bCs/>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83C5E" w:rsidTr="00772CC6">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ka-GE"/>
              </w:rPr>
              <w:t>3</w:t>
            </w: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3C5E" w:rsidRPr="00783C5E" w:rsidRDefault="00783C5E" w:rsidP="00783C5E">
            <w:pPr>
              <w:jc w:val="both"/>
              <w:rPr>
                <w:rFonts w:ascii="Sylfaen" w:hAnsi="Sylfaen" w:cs="Sylfaen"/>
                <w:b/>
                <w:bCs/>
                <w:noProof/>
                <w:sz w:val="16"/>
                <w:szCs w:val="16"/>
                <w:lang w:val="ka-GE"/>
              </w:rPr>
            </w:pPr>
            <w:r w:rsidRPr="00783C5E">
              <w:rPr>
                <w:rFonts w:ascii="Sylfaen" w:hAnsi="Sylfaen" w:cs="Sylfaen"/>
                <w:b/>
                <w:bCs/>
                <w:noProof/>
                <w:sz w:val="16"/>
                <w:szCs w:val="16"/>
                <w:lang w:val="ka-GE"/>
              </w:rPr>
              <w:t>თემა 3. ევრო</w:t>
            </w:r>
            <w:r w:rsidR="00702C1F">
              <w:rPr>
                <w:rFonts w:ascii="Sylfaen" w:hAnsi="Sylfaen" w:cs="Sylfaen"/>
                <w:b/>
                <w:bCs/>
                <w:noProof/>
                <w:sz w:val="16"/>
                <w:szCs w:val="16"/>
                <w:lang w:val="ka-GE"/>
              </w:rPr>
              <w:t xml:space="preserve">პის </w:t>
            </w:r>
            <w:r w:rsidRPr="00783C5E">
              <w:rPr>
                <w:rFonts w:ascii="Sylfaen" w:hAnsi="Sylfaen" w:cs="Sylfaen"/>
                <w:b/>
                <w:bCs/>
                <w:noProof/>
                <w:sz w:val="16"/>
                <w:szCs w:val="16"/>
                <w:lang w:val="ka-GE"/>
              </w:rPr>
              <w:t>კავშირ</w:t>
            </w:r>
            <w:r w:rsidR="00702C1F">
              <w:rPr>
                <w:rFonts w:ascii="Sylfaen" w:hAnsi="Sylfaen" w:cs="Sylfaen"/>
                <w:b/>
                <w:bCs/>
                <w:noProof/>
                <w:sz w:val="16"/>
                <w:szCs w:val="16"/>
                <w:lang w:val="ka-GE"/>
              </w:rPr>
              <w:t xml:space="preserve">ში გაწევრიანება, </w:t>
            </w:r>
            <w:r w:rsidRPr="00783C5E">
              <w:rPr>
                <w:rFonts w:ascii="Sylfaen" w:hAnsi="Sylfaen" w:cs="Sylfaen"/>
                <w:b/>
                <w:bCs/>
                <w:noProof/>
                <w:sz w:val="16"/>
                <w:szCs w:val="16"/>
                <w:lang w:val="ka-GE"/>
              </w:rPr>
              <w:t xml:space="preserve"> </w:t>
            </w:r>
            <w:r w:rsidR="00702C1F" w:rsidRPr="00783C5E">
              <w:rPr>
                <w:rFonts w:ascii="Sylfaen" w:hAnsi="Sylfaen" w:cs="Sylfaen"/>
                <w:b/>
                <w:bCs/>
                <w:noProof/>
                <w:sz w:val="16"/>
                <w:szCs w:val="16"/>
                <w:lang w:val="ka-GE"/>
              </w:rPr>
              <w:t>ევრო</w:t>
            </w:r>
            <w:r w:rsidR="00702C1F">
              <w:rPr>
                <w:rFonts w:ascii="Sylfaen" w:hAnsi="Sylfaen" w:cs="Sylfaen"/>
                <w:b/>
                <w:bCs/>
                <w:noProof/>
                <w:sz w:val="16"/>
                <w:szCs w:val="16"/>
                <w:lang w:val="ka-GE"/>
              </w:rPr>
              <w:t xml:space="preserve">პის </w:t>
            </w:r>
            <w:r w:rsidR="00702C1F" w:rsidRPr="00783C5E">
              <w:rPr>
                <w:rFonts w:ascii="Sylfaen" w:hAnsi="Sylfaen" w:cs="Sylfaen"/>
                <w:b/>
                <w:bCs/>
                <w:noProof/>
                <w:sz w:val="16"/>
                <w:szCs w:val="16"/>
                <w:lang w:val="ka-GE"/>
              </w:rPr>
              <w:t>კავშირ</w:t>
            </w:r>
            <w:r w:rsidR="00702C1F">
              <w:rPr>
                <w:rFonts w:ascii="Sylfaen" w:hAnsi="Sylfaen" w:cs="Sylfaen"/>
                <w:b/>
                <w:bCs/>
                <w:noProof/>
                <w:sz w:val="16"/>
                <w:szCs w:val="16"/>
                <w:lang w:val="ka-GE"/>
              </w:rPr>
              <w:t>იდან გასვლა და წევრი სახელმწიფოსთვის უფლებების შეჩერება</w:t>
            </w:r>
          </w:p>
          <w:p w:rsidR="00783C5E" w:rsidRPr="00783C5E" w:rsidRDefault="00783C5E" w:rsidP="00783C5E">
            <w:pPr>
              <w:jc w:val="both"/>
              <w:rPr>
                <w:rFonts w:ascii="Sylfaen" w:hAnsi="Sylfaen" w:cs="Sylfaen"/>
                <w:b/>
                <w:noProof/>
                <w:sz w:val="16"/>
                <w:szCs w:val="16"/>
                <w:lang w:val="ka-GE"/>
              </w:rPr>
            </w:pPr>
          </w:p>
          <w:p w:rsidR="00783C5E" w:rsidRPr="00702C1F" w:rsidRDefault="00702C1F" w:rsidP="00783C5E">
            <w:pPr>
              <w:jc w:val="both"/>
              <w:rPr>
                <w:rFonts w:ascii="Sylfaen" w:hAnsi="Sylfaen" w:cs="Sylfaen"/>
                <w:noProof/>
                <w:sz w:val="16"/>
                <w:szCs w:val="16"/>
                <w:lang w:val="ka-GE"/>
              </w:rPr>
            </w:pPr>
            <w:r w:rsidRPr="00702C1F">
              <w:rPr>
                <w:rFonts w:ascii="Sylfaen" w:hAnsi="Sylfaen" w:cs="Sylfaen"/>
                <w:noProof/>
                <w:sz w:val="16"/>
                <w:szCs w:val="16"/>
                <w:lang w:val="ka-GE"/>
              </w:rPr>
              <w:t>ევროპის კავშირში გაწევრიანება.  ევროპის კავშირში გაწევრიანების კრიტერიუმები. ევროპის კავშირში გაწევრიანების პროცედურები. ევროპის კავშირიდან გასვლა. წევრი სახელმწიფოსთვის უფლებების შეჩერება.</w:t>
            </w:r>
          </w:p>
        </w:tc>
      </w:tr>
      <w:tr w:rsidR="00702C1F"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702C1F" w:rsidRDefault="00702C1F" w:rsidP="00702C1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02C1F" w:rsidRDefault="00702C1F" w:rsidP="00702C1F">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02C1F" w:rsidRPr="00783C5E" w:rsidRDefault="00702C1F" w:rsidP="00702C1F">
            <w:pPr>
              <w:rPr>
                <w:rFonts w:ascii="Sylfaen" w:hAnsi="Sylfaen" w:cs="Sylfaen"/>
                <w:b/>
                <w:bCs/>
                <w:noProof/>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702C1F"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02C1F" w:rsidRDefault="00702C1F" w:rsidP="00702C1F">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02C1F" w:rsidRDefault="00702C1F" w:rsidP="00702C1F">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02C1F" w:rsidRPr="00783C5E" w:rsidRDefault="00702C1F" w:rsidP="00702C1F">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702C1F" w:rsidRPr="00783C5E" w:rsidRDefault="00702C1F" w:rsidP="00702C1F">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გ. მირიანაშვილი, ევროპის კავშირის სამართალი, პირველი ნაწილი, თბ., 2022.</w:t>
            </w:r>
          </w:p>
          <w:p w:rsidR="00702C1F" w:rsidRPr="00783C5E" w:rsidRDefault="00702C1F" w:rsidP="00702C1F">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702C1F" w:rsidRPr="00783C5E" w:rsidRDefault="00702C1F" w:rsidP="00702C1F">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783C5E" w:rsidRDefault="00B51CD1" w:rsidP="00467C26">
            <w:pPr>
              <w:rPr>
                <w:rFonts w:ascii="Sylfaen" w:hAnsi="Sylfaen"/>
                <w:sz w:val="16"/>
                <w:szCs w:val="16"/>
                <w:lang w:val="ka-GE"/>
              </w:rPr>
            </w:pPr>
            <w:r w:rsidRPr="00783C5E">
              <w:rPr>
                <w:rFonts w:ascii="Sylfaen" w:hAnsi="Sylfaen"/>
                <w:sz w:val="16"/>
                <w:szCs w:val="16"/>
                <w:lang w:val="ka-GE"/>
              </w:rPr>
              <w:t>წერითი</w:t>
            </w:r>
            <w:r w:rsidR="00467C26" w:rsidRPr="00783C5E">
              <w:rPr>
                <w:rFonts w:ascii="Sylfaen" w:hAnsi="Sylfaen"/>
                <w:sz w:val="16"/>
                <w:szCs w:val="16"/>
                <w:lang w:val="ka-GE"/>
              </w:rPr>
              <w:t xml:space="preserve"> გამოკითხვა.</w:t>
            </w:r>
            <w:r w:rsidR="00467C26" w:rsidRPr="00783C5E">
              <w:rPr>
                <w:rFonts w:ascii="Sylfaen" w:hAnsi="Sylfaen"/>
                <w:b/>
                <w:sz w:val="16"/>
                <w:szCs w:val="16"/>
                <w:lang w:val="ka-GE"/>
              </w:rPr>
              <w:t xml:space="preserve"> </w:t>
            </w:r>
            <w:r w:rsidR="00467C26" w:rsidRPr="00783C5E">
              <w:rPr>
                <w:rFonts w:ascii="Sylfaen" w:hAnsi="Sylfaen"/>
                <w:bCs/>
                <w:sz w:val="16"/>
                <w:szCs w:val="16"/>
                <w:lang w:val="ka-GE"/>
              </w:rPr>
              <w:t xml:space="preserve">მაქსიმალური შეფასება -  </w:t>
            </w:r>
            <w:r w:rsidRPr="00783C5E">
              <w:rPr>
                <w:rFonts w:ascii="Sylfaen" w:hAnsi="Sylfaen"/>
                <w:bCs/>
                <w:sz w:val="16"/>
                <w:szCs w:val="16"/>
                <w:lang w:val="ka-GE"/>
              </w:rPr>
              <w:t>3</w:t>
            </w:r>
            <w:r w:rsidR="00467C26" w:rsidRPr="00783C5E">
              <w:rPr>
                <w:rFonts w:ascii="Sylfaen" w:hAnsi="Sylfaen"/>
                <w:bCs/>
                <w:sz w:val="16"/>
                <w:szCs w:val="16"/>
                <w:lang w:val="ka-GE"/>
              </w:rPr>
              <w:t xml:space="preserve"> ქულა</w:t>
            </w:r>
          </w:p>
        </w:tc>
      </w:tr>
      <w:tr w:rsidR="00783C5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ka-GE"/>
              </w:rPr>
              <w:t>4</w:t>
            </w: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3C5E" w:rsidRPr="00783C5E" w:rsidRDefault="00783C5E" w:rsidP="00783C5E">
            <w:pPr>
              <w:jc w:val="both"/>
              <w:rPr>
                <w:rFonts w:ascii="Sylfaen" w:hAnsi="Sylfaen" w:cs="Sylfaen"/>
                <w:b/>
                <w:bCs/>
                <w:noProof/>
                <w:sz w:val="16"/>
                <w:szCs w:val="16"/>
                <w:lang w:val="ka-GE"/>
              </w:rPr>
            </w:pPr>
            <w:r w:rsidRPr="00783C5E">
              <w:rPr>
                <w:rFonts w:ascii="Sylfaen" w:hAnsi="Sylfaen" w:cs="Sylfaen"/>
                <w:b/>
                <w:bCs/>
                <w:noProof/>
                <w:sz w:val="16"/>
                <w:szCs w:val="16"/>
                <w:lang w:val="ka-GE"/>
              </w:rPr>
              <w:t xml:space="preserve">თემა  4.  </w:t>
            </w:r>
            <w:r w:rsidR="00702C1F" w:rsidRPr="00783C5E">
              <w:rPr>
                <w:rFonts w:ascii="Sylfaen" w:hAnsi="Sylfaen" w:cs="Sylfaen"/>
                <w:b/>
                <w:bCs/>
                <w:noProof/>
                <w:sz w:val="16"/>
                <w:szCs w:val="16"/>
                <w:lang w:val="ka-GE"/>
              </w:rPr>
              <w:t>ევრო</w:t>
            </w:r>
            <w:r w:rsidR="00702C1F">
              <w:rPr>
                <w:rFonts w:ascii="Sylfaen" w:hAnsi="Sylfaen" w:cs="Sylfaen"/>
                <w:b/>
                <w:bCs/>
                <w:noProof/>
                <w:sz w:val="16"/>
                <w:szCs w:val="16"/>
                <w:lang w:val="ka-GE"/>
              </w:rPr>
              <w:t xml:space="preserve">პის </w:t>
            </w:r>
            <w:r w:rsidR="00702C1F" w:rsidRPr="00783C5E">
              <w:rPr>
                <w:rFonts w:ascii="Sylfaen" w:hAnsi="Sylfaen" w:cs="Sylfaen"/>
                <w:b/>
                <w:bCs/>
                <w:noProof/>
                <w:sz w:val="16"/>
                <w:szCs w:val="16"/>
                <w:lang w:val="ka-GE"/>
              </w:rPr>
              <w:t>კავშირ</w:t>
            </w:r>
            <w:r w:rsidR="00702C1F">
              <w:rPr>
                <w:rFonts w:ascii="Sylfaen" w:hAnsi="Sylfaen" w:cs="Sylfaen"/>
                <w:b/>
                <w:bCs/>
                <w:noProof/>
                <w:sz w:val="16"/>
                <w:szCs w:val="16"/>
                <w:lang w:val="ka-GE"/>
              </w:rPr>
              <w:t>ის ორგანოები და სხვა დაწესებულებები</w:t>
            </w:r>
          </w:p>
          <w:p w:rsidR="00783C5E" w:rsidRPr="00783C5E" w:rsidRDefault="00783C5E" w:rsidP="00783C5E">
            <w:pPr>
              <w:jc w:val="both"/>
              <w:rPr>
                <w:rFonts w:ascii="Sylfaen" w:hAnsi="Sylfaen" w:cs="Sylfaen"/>
                <w:b/>
                <w:noProof/>
                <w:sz w:val="16"/>
                <w:szCs w:val="16"/>
                <w:lang w:val="ka-GE"/>
              </w:rPr>
            </w:pPr>
          </w:p>
          <w:p w:rsidR="00783C5E" w:rsidRPr="00783C5E" w:rsidRDefault="00122FA8" w:rsidP="00122FA8">
            <w:pPr>
              <w:jc w:val="both"/>
              <w:rPr>
                <w:rFonts w:ascii="Sylfaen" w:hAnsi="Sylfaen" w:cs="Sylfaen"/>
                <w:noProof/>
                <w:sz w:val="16"/>
                <w:szCs w:val="16"/>
                <w:lang w:val="ka-GE"/>
              </w:rPr>
            </w:pPr>
            <w:r w:rsidRPr="00122FA8">
              <w:rPr>
                <w:rFonts w:ascii="Sylfaen" w:hAnsi="Sylfaen" w:cs="Sylfaen"/>
                <w:noProof/>
                <w:sz w:val="16"/>
                <w:szCs w:val="16"/>
                <w:lang w:val="ka-GE"/>
              </w:rPr>
              <w:t xml:space="preserve">ევროპის კავშირის </w:t>
            </w:r>
            <w:r>
              <w:rPr>
                <w:rFonts w:ascii="Sylfaen" w:hAnsi="Sylfaen" w:cs="Sylfaen"/>
                <w:noProof/>
                <w:sz w:val="16"/>
                <w:szCs w:val="16"/>
                <w:lang w:val="ka-GE"/>
              </w:rPr>
              <w:t xml:space="preserve">ორგანოები. ხელისუფლების დანაწილება ორგანოებს შორის. </w:t>
            </w:r>
            <w:r w:rsidRPr="00122FA8">
              <w:rPr>
                <w:rFonts w:ascii="Sylfaen" w:hAnsi="Sylfaen" w:cs="Sylfaen"/>
                <w:noProof/>
                <w:sz w:val="16"/>
                <w:szCs w:val="16"/>
                <w:lang w:val="ka-GE"/>
              </w:rPr>
              <w:t>ევროპული საბჭო. ევროპის კავშირის საბჭო</w:t>
            </w:r>
            <w:r>
              <w:rPr>
                <w:rFonts w:ascii="Sylfaen" w:hAnsi="Sylfaen" w:cs="Sylfaen"/>
                <w:noProof/>
                <w:sz w:val="16"/>
                <w:szCs w:val="16"/>
                <w:lang w:val="ka-GE"/>
              </w:rPr>
              <w:t xml:space="preserve">. </w:t>
            </w:r>
            <w:r w:rsidRPr="00122FA8">
              <w:rPr>
                <w:rFonts w:ascii="Sylfaen" w:hAnsi="Sylfaen" w:cs="Sylfaen"/>
                <w:noProof/>
                <w:sz w:val="16"/>
                <w:szCs w:val="16"/>
                <w:lang w:val="ka-GE"/>
              </w:rPr>
              <w:t>ევროპული</w:t>
            </w:r>
            <w:r>
              <w:rPr>
                <w:rFonts w:ascii="Sylfaen" w:hAnsi="Sylfaen" w:cs="Sylfaen"/>
                <w:noProof/>
                <w:sz w:val="16"/>
                <w:szCs w:val="16"/>
                <w:lang w:val="ka-GE"/>
              </w:rPr>
              <w:t xml:space="preserve"> კომისია. </w:t>
            </w:r>
            <w:r w:rsidRPr="00122FA8">
              <w:rPr>
                <w:rFonts w:ascii="Sylfaen" w:hAnsi="Sylfaen" w:cs="Sylfaen"/>
                <w:noProof/>
                <w:sz w:val="16"/>
                <w:szCs w:val="16"/>
                <w:lang w:val="ka-GE"/>
              </w:rPr>
              <w:t xml:space="preserve"> ევროპული პარლამენტი</w:t>
            </w:r>
            <w:r>
              <w:rPr>
                <w:rFonts w:ascii="Sylfaen" w:hAnsi="Sylfaen" w:cs="Sylfaen"/>
                <w:noProof/>
                <w:sz w:val="16"/>
                <w:szCs w:val="16"/>
                <w:lang w:val="ka-GE"/>
              </w:rPr>
              <w:t xml:space="preserve">. </w:t>
            </w:r>
            <w:r w:rsidRPr="00122FA8">
              <w:rPr>
                <w:rFonts w:ascii="Sylfaen" w:hAnsi="Sylfaen" w:cs="Sylfaen"/>
                <w:noProof/>
                <w:sz w:val="16"/>
                <w:szCs w:val="16"/>
                <w:lang w:val="ka-GE"/>
              </w:rPr>
              <w:t xml:space="preserve">ევროპის კავშირის მართლმსაჯულების </w:t>
            </w:r>
            <w:r>
              <w:rPr>
                <w:rFonts w:ascii="Sylfaen" w:hAnsi="Sylfaen" w:cs="Sylfaen"/>
                <w:noProof/>
                <w:sz w:val="16"/>
                <w:szCs w:val="16"/>
                <w:lang w:val="ka-GE"/>
              </w:rPr>
              <w:t xml:space="preserve"> </w:t>
            </w:r>
            <w:r w:rsidRPr="00122FA8">
              <w:rPr>
                <w:rFonts w:ascii="Sylfaen" w:hAnsi="Sylfaen" w:cs="Sylfaen"/>
                <w:noProof/>
                <w:sz w:val="16"/>
                <w:szCs w:val="16"/>
                <w:lang w:val="ka-GE"/>
              </w:rPr>
              <w:t>სასამართლო</w:t>
            </w:r>
            <w:r>
              <w:rPr>
                <w:rFonts w:ascii="Sylfaen" w:hAnsi="Sylfaen" w:cs="Sylfaen"/>
                <w:noProof/>
                <w:sz w:val="16"/>
                <w:szCs w:val="16"/>
                <w:lang w:val="ka-GE"/>
              </w:rPr>
              <w:t xml:space="preserve">. </w:t>
            </w:r>
            <w:r w:rsidRPr="00122FA8">
              <w:rPr>
                <w:rFonts w:ascii="Sylfaen" w:hAnsi="Sylfaen" w:cs="Sylfaen"/>
                <w:noProof/>
                <w:sz w:val="16"/>
                <w:szCs w:val="16"/>
                <w:lang w:val="ka-GE"/>
              </w:rPr>
              <w:t>ევროპის კავშირის აუდიტორთა  სასამართლო</w:t>
            </w:r>
            <w:r>
              <w:rPr>
                <w:rFonts w:ascii="Sylfaen" w:hAnsi="Sylfaen" w:cs="Sylfaen"/>
                <w:noProof/>
                <w:sz w:val="16"/>
                <w:szCs w:val="16"/>
                <w:lang w:val="ka-GE"/>
              </w:rPr>
              <w:t xml:space="preserve">. </w:t>
            </w:r>
            <w:r w:rsidRPr="00122FA8">
              <w:rPr>
                <w:rFonts w:ascii="Sylfaen" w:hAnsi="Sylfaen" w:cs="Sylfaen"/>
                <w:noProof/>
                <w:sz w:val="16"/>
                <w:szCs w:val="16"/>
                <w:lang w:val="ka-GE"/>
              </w:rPr>
              <w:t>ევროპი</w:t>
            </w:r>
            <w:r>
              <w:rPr>
                <w:rFonts w:ascii="Sylfaen" w:hAnsi="Sylfaen" w:cs="Sylfaen"/>
                <w:noProof/>
                <w:sz w:val="16"/>
                <w:szCs w:val="16"/>
                <w:lang w:val="ka-GE"/>
              </w:rPr>
              <w:t>ს</w:t>
            </w:r>
            <w:r w:rsidRPr="00122FA8">
              <w:rPr>
                <w:rFonts w:ascii="Sylfaen" w:hAnsi="Sylfaen" w:cs="Sylfaen"/>
                <w:noProof/>
                <w:sz w:val="16"/>
                <w:szCs w:val="16"/>
                <w:lang w:val="ka-GE"/>
              </w:rPr>
              <w:t xml:space="preserve"> ცენტრალური ბანკი</w:t>
            </w:r>
            <w:r>
              <w:rPr>
                <w:rFonts w:ascii="Sylfaen" w:hAnsi="Sylfaen" w:cs="Sylfaen"/>
                <w:noProof/>
                <w:sz w:val="16"/>
                <w:szCs w:val="16"/>
                <w:lang w:val="ka-GE"/>
              </w:rPr>
              <w:t xml:space="preserve">. საკონსულტაციო დაწესებულებები. </w:t>
            </w:r>
            <w:r w:rsidRPr="00122FA8">
              <w:rPr>
                <w:rFonts w:ascii="Sylfaen" w:hAnsi="Sylfaen" w:cs="Sylfaen"/>
                <w:noProof/>
                <w:sz w:val="16"/>
                <w:szCs w:val="16"/>
                <w:lang w:val="ka-GE"/>
              </w:rPr>
              <w:t>ეკონომიკურ და სოციალურ საკითხთა</w:t>
            </w:r>
            <w:r>
              <w:rPr>
                <w:rFonts w:ascii="Sylfaen" w:hAnsi="Sylfaen" w:cs="Sylfaen"/>
                <w:noProof/>
                <w:sz w:val="16"/>
                <w:szCs w:val="16"/>
                <w:lang w:val="ka-GE"/>
              </w:rPr>
              <w:t xml:space="preserve"> </w:t>
            </w:r>
            <w:r w:rsidRPr="00122FA8">
              <w:rPr>
                <w:rFonts w:ascii="Sylfaen" w:hAnsi="Sylfaen" w:cs="Sylfaen"/>
                <w:noProof/>
                <w:sz w:val="16"/>
                <w:szCs w:val="16"/>
                <w:lang w:val="ka-GE"/>
              </w:rPr>
              <w:t>ევროპული კომიტეტი</w:t>
            </w:r>
            <w:r>
              <w:rPr>
                <w:rFonts w:ascii="Sylfaen" w:hAnsi="Sylfaen" w:cs="Sylfaen"/>
                <w:noProof/>
                <w:sz w:val="16"/>
                <w:szCs w:val="16"/>
                <w:lang w:val="ka-GE"/>
              </w:rPr>
              <w:t xml:space="preserve">.  </w:t>
            </w:r>
            <w:r w:rsidRPr="00122FA8">
              <w:rPr>
                <w:rFonts w:ascii="Sylfaen" w:hAnsi="Sylfaen" w:cs="Sylfaen"/>
                <w:noProof/>
                <w:sz w:val="16"/>
                <w:szCs w:val="16"/>
                <w:lang w:val="ka-GE"/>
              </w:rPr>
              <w:t>რეგიონების კომიტეტი</w:t>
            </w:r>
            <w:r>
              <w:rPr>
                <w:rFonts w:ascii="Sylfaen" w:hAnsi="Sylfaen" w:cs="Sylfaen"/>
                <w:noProof/>
                <w:sz w:val="16"/>
                <w:szCs w:val="16"/>
                <w:lang w:val="ka-GE"/>
              </w:rPr>
              <w:t xml:space="preserve">. სხვა დაწესებულებები. </w:t>
            </w:r>
            <w:r w:rsidRPr="00122FA8">
              <w:rPr>
                <w:rFonts w:ascii="Sylfaen" w:hAnsi="Sylfaen" w:cs="Sylfaen"/>
                <w:noProof/>
                <w:sz w:val="16"/>
                <w:szCs w:val="16"/>
                <w:lang w:val="ka-GE"/>
              </w:rPr>
              <w:t>ევროპი</w:t>
            </w:r>
            <w:r>
              <w:rPr>
                <w:rFonts w:ascii="Sylfaen" w:hAnsi="Sylfaen" w:cs="Sylfaen"/>
                <w:noProof/>
                <w:sz w:val="16"/>
                <w:szCs w:val="16"/>
                <w:lang w:val="ka-GE"/>
              </w:rPr>
              <w:t>ს</w:t>
            </w:r>
            <w:r w:rsidRPr="00122FA8">
              <w:rPr>
                <w:rFonts w:ascii="Sylfaen" w:hAnsi="Sylfaen" w:cs="Sylfaen"/>
                <w:noProof/>
                <w:sz w:val="16"/>
                <w:szCs w:val="16"/>
                <w:lang w:val="ka-GE"/>
              </w:rPr>
              <w:t xml:space="preserve"> </w:t>
            </w:r>
            <w:r>
              <w:rPr>
                <w:rFonts w:ascii="Sylfaen" w:hAnsi="Sylfaen" w:cs="Sylfaen"/>
                <w:noProof/>
                <w:sz w:val="16"/>
                <w:szCs w:val="16"/>
                <w:lang w:val="ka-GE"/>
              </w:rPr>
              <w:t>საინვესტიციო</w:t>
            </w:r>
            <w:r w:rsidRPr="00122FA8">
              <w:rPr>
                <w:rFonts w:ascii="Sylfaen" w:hAnsi="Sylfaen" w:cs="Sylfaen"/>
                <w:noProof/>
                <w:sz w:val="16"/>
                <w:szCs w:val="16"/>
                <w:lang w:val="ka-GE"/>
              </w:rPr>
              <w:t xml:space="preserve"> ბანკი</w:t>
            </w:r>
            <w:r>
              <w:rPr>
                <w:rFonts w:ascii="Sylfaen" w:hAnsi="Sylfaen" w:cs="Sylfaen"/>
                <w:noProof/>
                <w:sz w:val="16"/>
                <w:szCs w:val="16"/>
                <w:lang w:val="ka-GE"/>
              </w:rPr>
              <w:t xml:space="preserve">. </w:t>
            </w:r>
            <w:r w:rsidRPr="00122FA8">
              <w:rPr>
                <w:rFonts w:ascii="Sylfaen" w:hAnsi="Sylfaen" w:cs="Sylfaen"/>
                <w:noProof/>
                <w:sz w:val="16"/>
                <w:szCs w:val="16"/>
                <w:lang w:val="ka-GE"/>
              </w:rPr>
              <w:t>სააგენტოები</w:t>
            </w:r>
            <w:r>
              <w:rPr>
                <w:rFonts w:ascii="Sylfaen" w:hAnsi="Sylfaen" w:cs="Sylfaen"/>
                <w:noProof/>
                <w:sz w:val="16"/>
                <w:szCs w:val="16"/>
                <w:lang w:val="ka-GE"/>
              </w:rPr>
              <w:t>. ინსტიტუციური წონასწორობა.</w:t>
            </w:r>
          </w:p>
        </w:tc>
      </w:tr>
      <w:tr w:rsidR="00122FA8"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122FA8" w:rsidRDefault="00122FA8" w:rsidP="00122FA8">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22FA8" w:rsidRDefault="00122FA8" w:rsidP="00122FA8">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22FA8" w:rsidRPr="00783C5E" w:rsidRDefault="00122FA8" w:rsidP="00122FA8">
            <w:pPr>
              <w:rPr>
                <w:rFonts w:ascii="Sylfaen" w:hAnsi="Sylfaen" w:cs="Sylfaen"/>
                <w:b/>
                <w:bCs/>
                <w:noProof/>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122FA8"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122FA8" w:rsidRDefault="00122FA8" w:rsidP="00122FA8">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122FA8" w:rsidRDefault="00122FA8" w:rsidP="00122FA8">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22FA8" w:rsidRPr="00783C5E" w:rsidRDefault="00122FA8" w:rsidP="00122FA8">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122FA8" w:rsidRPr="00783C5E" w:rsidRDefault="00122FA8" w:rsidP="00122FA8">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lastRenderedPageBreak/>
              <w:t>გ. მირიანაშვილი, ევროპის კავშირის სამართალი, პირველი ნაწილი, თბ., 2022.</w:t>
            </w:r>
          </w:p>
          <w:p w:rsidR="00122FA8" w:rsidRPr="00783C5E" w:rsidRDefault="00122FA8" w:rsidP="00122FA8">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122FA8" w:rsidRPr="00783C5E" w:rsidRDefault="00122FA8" w:rsidP="00122FA8">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783C5E" w:rsidRDefault="00467C26" w:rsidP="00467C26">
            <w:pPr>
              <w:rPr>
                <w:rFonts w:ascii="Sylfaen" w:hAnsi="Sylfaen"/>
                <w:sz w:val="16"/>
                <w:szCs w:val="16"/>
                <w:lang w:val="ka-GE"/>
              </w:rPr>
            </w:pPr>
            <w:r w:rsidRPr="00783C5E">
              <w:rPr>
                <w:rFonts w:ascii="Sylfaen" w:hAnsi="Sylfaen"/>
                <w:sz w:val="16"/>
                <w:szCs w:val="16"/>
                <w:lang w:val="ka-GE"/>
              </w:rPr>
              <w:t xml:space="preserve">ზეპირი გამოკითხვა. </w:t>
            </w:r>
            <w:r w:rsidRPr="00783C5E">
              <w:rPr>
                <w:rFonts w:ascii="Sylfaen" w:hAnsi="Sylfaen"/>
                <w:bCs/>
                <w:sz w:val="16"/>
                <w:szCs w:val="16"/>
                <w:lang w:val="ka-GE"/>
              </w:rPr>
              <w:t>მაქსიმალური შეფასება</w:t>
            </w:r>
            <w:r w:rsidRPr="00783C5E">
              <w:rPr>
                <w:rFonts w:ascii="Sylfaen" w:hAnsi="Sylfaen"/>
                <w:sz w:val="16"/>
                <w:szCs w:val="16"/>
                <w:lang w:val="ka-GE"/>
              </w:rPr>
              <w:t xml:space="preserve"> -  </w:t>
            </w:r>
            <w:r w:rsidR="00B51CD1" w:rsidRPr="00783C5E">
              <w:rPr>
                <w:rFonts w:ascii="Sylfaen" w:hAnsi="Sylfaen"/>
                <w:sz w:val="16"/>
                <w:szCs w:val="16"/>
                <w:lang w:val="ka-GE"/>
              </w:rPr>
              <w:t>3</w:t>
            </w:r>
            <w:r w:rsidRPr="00783C5E">
              <w:rPr>
                <w:rFonts w:ascii="Sylfaen" w:hAnsi="Sylfaen"/>
                <w:sz w:val="16"/>
                <w:szCs w:val="16"/>
                <w:lang w:val="ka-GE"/>
              </w:rPr>
              <w:t xml:space="preserve"> ქულა</w:t>
            </w:r>
          </w:p>
        </w:tc>
      </w:tr>
      <w:tr w:rsidR="00783C5E" w:rsidTr="00772CC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en-US"/>
              </w:rPr>
            </w:pPr>
            <w:r>
              <w:rPr>
                <w:rFonts w:ascii="Sylfaen" w:hAnsi="Sylfaen"/>
                <w:color w:val="000000"/>
                <w:sz w:val="16"/>
                <w:szCs w:val="16"/>
                <w:lang w:val="ka-GE"/>
              </w:rPr>
              <w:t>5</w:t>
            </w:r>
          </w:p>
          <w:p w:rsidR="00783C5E" w:rsidRDefault="00783C5E" w:rsidP="00783C5E">
            <w:pPr>
              <w:jc w:val="center"/>
              <w:rPr>
                <w:rFonts w:ascii="Sylfaen" w:hAnsi="Sylfaen"/>
                <w:color w:val="000000"/>
                <w:sz w:val="16"/>
                <w:szCs w:val="16"/>
                <w:lang w:val="en-US"/>
              </w:rPr>
            </w:pPr>
          </w:p>
          <w:p w:rsidR="00783C5E" w:rsidRDefault="00783C5E" w:rsidP="00783C5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3C5E" w:rsidRPr="00783C5E" w:rsidRDefault="00783C5E" w:rsidP="00783C5E">
            <w:pPr>
              <w:jc w:val="both"/>
              <w:rPr>
                <w:rFonts w:ascii="Sylfaen" w:hAnsi="Sylfaen" w:cs="Sylfaen"/>
                <w:b/>
                <w:bCs/>
                <w:noProof/>
                <w:sz w:val="16"/>
                <w:szCs w:val="16"/>
                <w:lang w:val="ka-GE"/>
              </w:rPr>
            </w:pPr>
            <w:r w:rsidRPr="00783C5E">
              <w:rPr>
                <w:rFonts w:ascii="Sylfaen" w:hAnsi="Sylfaen" w:cs="Sylfaen"/>
                <w:b/>
                <w:bCs/>
                <w:noProof/>
                <w:sz w:val="16"/>
                <w:szCs w:val="16"/>
                <w:lang w:val="ka-GE"/>
              </w:rPr>
              <w:t>თემა  5.  ევრო</w:t>
            </w:r>
            <w:r w:rsidR="00122FA8">
              <w:rPr>
                <w:rFonts w:ascii="Sylfaen" w:hAnsi="Sylfaen" w:cs="Sylfaen"/>
                <w:b/>
                <w:bCs/>
                <w:noProof/>
                <w:sz w:val="16"/>
                <w:szCs w:val="16"/>
                <w:lang w:val="ka-GE"/>
              </w:rPr>
              <w:t xml:space="preserve">პის </w:t>
            </w:r>
            <w:r w:rsidRPr="00783C5E">
              <w:rPr>
                <w:rFonts w:ascii="Sylfaen" w:hAnsi="Sylfaen" w:cs="Sylfaen"/>
                <w:b/>
                <w:bCs/>
                <w:noProof/>
                <w:sz w:val="16"/>
                <w:szCs w:val="16"/>
                <w:lang w:val="ka-GE"/>
              </w:rPr>
              <w:t xml:space="preserve">კავშირის </w:t>
            </w:r>
            <w:r w:rsidR="00122FA8">
              <w:rPr>
                <w:rFonts w:ascii="Sylfaen" w:hAnsi="Sylfaen" w:cs="Sylfaen"/>
                <w:b/>
                <w:bCs/>
                <w:noProof/>
                <w:sz w:val="16"/>
                <w:szCs w:val="16"/>
                <w:lang w:val="ka-GE"/>
              </w:rPr>
              <w:t>სამართლის წყაროები</w:t>
            </w:r>
          </w:p>
          <w:p w:rsidR="00783C5E" w:rsidRPr="00783C5E" w:rsidRDefault="00783C5E" w:rsidP="00783C5E">
            <w:pPr>
              <w:jc w:val="both"/>
              <w:rPr>
                <w:rFonts w:ascii="Sylfaen" w:hAnsi="Sylfaen" w:cs="Sylfaen"/>
                <w:b/>
                <w:bCs/>
                <w:noProof/>
                <w:sz w:val="16"/>
                <w:szCs w:val="16"/>
                <w:lang w:val="ka-GE"/>
              </w:rPr>
            </w:pPr>
          </w:p>
          <w:p w:rsidR="00783C5E" w:rsidRPr="00F75423" w:rsidRDefault="00122FA8" w:rsidP="00122FA8">
            <w:pPr>
              <w:jc w:val="both"/>
              <w:rPr>
                <w:rFonts w:ascii="Sylfaen" w:hAnsi="Sylfaen" w:cs="Sylfaen"/>
                <w:noProof/>
                <w:sz w:val="16"/>
                <w:szCs w:val="16"/>
                <w:lang w:val="ka-GE"/>
              </w:rPr>
            </w:pPr>
            <w:r w:rsidRPr="00122FA8">
              <w:rPr>
                <w:rFonts w:ascii="Sylfaen" w:hAnsi="Sylfaen" w:cs="Sylfaen"/>
                <w:noProof/>
                <w:sz w:val="16"/>
                <w:szCs w:val="16"/>
                <w:lang w:val="ka-GE"/>
              </w:rPr>
              <w:t>ევროპის კავშირის პრიმერული (პირველადი)</w:t>
            </w:r>
            <w:r w:rsidR="00F75423">
              <w:rPr>
                <w:rFonts w:ascii="Sylfaen" w:hAnsi="Sylfaen" w:cs="Sylfaen"/>
                <w:noProof/>
                <w:sz w:val="16"/>
                <w:szCs w:val="16"/>
                <w:lang w:val="ka-GE"/>
              </w:rPr>
              <w:t xml:space="preserve"> </w:t>
            </w:r>
            <w:r w:rsidRPr="00122FA8">
              <w:rPr>
                <w:rFonts w:ascii="Sylfaen" w:hAnsi="Sylfaen" w:cs="Sylfaen"/>
                <w:noProof/>
                <w:sz w:val="16"/>
                <w:szCs w:val="16"/>
                <w:lang w:val="ka-GE"/>
              </w:rPr>
              <w:t>სამართლის წყაროები</w:t>
            </w:r>
            <w:r w:rsidR="00F75423">
              <w:rPr>
                <w:rFonts w:ascii="Sylfaen" w:hAnsi="Sylfaen" w:cs="Sylfaen"/>
                <w:noProof/>
                <w:sz w:val="16"/>
                <w:szCs w:val="16"/>
                <w:lang w:val="ka-GE"/>
              </w:rPr>
              <w:t xml:space="preserve">: ცნება და მოქმედება. საყოველთაო </w:t>
            </w:r>
            <w:r w:rsidR="00F75423" w:rsidRPr="00122FA8">
              <w:rPr>
                <w:rFonts w:ascii="Sylfaen" w:hAnsi="Sylfaen" w:cs="Sylfaen"/>
                <w:noProof/>
                <w:sz w:val="16"/>
                <w:szCs w:val="16"/>
                <w:lang w:val="ka-GE"/>
              </w:rPr>
              <w:t>სამართლ</w:t>
            </w:r>
            <w:r w:rsidR="00F75423">
              <w:rPr>
                <w:rFonts w:ascii="Sylfaen" w:hAnsi="Sylfaen" w:cs="Sylfaen"/>
                <w:noProof/>
                <w:sz w:val="16"/>
                <w:szCs w:val="16"/>
                <w:lang w:val="ka-GE"/>
              </w:rPr>
              <w:t>ებრივი</w:t>
            </w:r>
            <w:r w:rsidR="00F75423" w:rsidRPr="00122FA8">
              <w:rPr>
                <w:rFonts w:ascii="Sylfaen" w:hAnsi="Sylfaen" w:cs="Sylfaen"/>
                <w:noProof/>
                <w:sz w:val="16"/>
                <w:szCs w:val="16"/>
                <w:lang w:val="ka-GE"/>
              </w:rPr>
              <w:t xml:space="preserve"> პრინციპები.</w:t>
            </w:r>
            <w:r w:rsidR="00F75423">
              <w:rPr>
                <w:rFonts w:ascii="Sylfaen" w:hAnsi="Sylfaen" w:cs="Sylfaen"/>
                <w:noProof/>
                <w:sz w:val="16"/>
                <w:szCs w:val="16"/>
                <w:lang w:val="ka-GE"/>
              </w:rPr>
              <w:t xml:space="preserve"> </w:t>
            </w:r>
            <w:r w:rsidR="00F75423" w:rsidRPr="00122FA8">
              <w:rPr>
                <w:rFonts w:ascii="Sylfaen" w:hAnsi="Sylfaen" w:cs="Sylfaen"/>
                <w:noProof/>
                <w:sz w:val="16"/>
                <w:szCs w:val="16"/>
                <w:lang w:val="ka-GE"/>
              </w:rPr>
              <w:t>ევროპის კავშირის</w:t>
            </w:r>
            <w:r w:rsidR="00F75423">
              <w:rPr>
                <w:rFonts w:ascii="Sylfaen" w:hAnsi="Sylfaen" w:cs="Sylfaen"/>
                <w:noProof/>
                <w:sz w:val="16"/>
                <w:szCs w:val="16"/>
                <w:lang w:val="ka-GE"/>
              </w:rPr>
              <w:t xml:space="preserve"> ჩვეულებითი სამართალი. </w:t>
            </w:r>
            <w:r w:rsidRPr="00122FA8">
              <w:rPr>
                <w:rFonts w:ascii="Sylfaen" w:hAnsi="Sylfaen" w:cs="Sylfaen"/>
                <w:noProof/>
                <w:sz w:val="16"/>
                <w:szCs w:val="16"/>
                <w:lang w:val="ka-GE"/>
              </w:rPr>
              <w:t>ევროპის კავშირის დამფუძნებელი</w:t>
            </w:r>
            <w:r w:rsidR="00F75423">
              <w:rPr>
                <w:rFonts w:ascii="Sylfaen" w:hAnsi="Sylfaen" w:cs="Sylfaen"/>
                <w:noProof/>
                <w:sz w:val="16"/>
                <w:szCs w:val="16"/>
                <w:lang w:val="ka-GE"/>
              </w:rPr>
              <w:t xml:space="preserve"> </w:t>
            </w:r>
            <w:r w:rsidRPr="00122FA8">
              <w:rPr>
                <w:rFonts w:ascii="Sylfaen" w:hAnsi="Sylfaen" w:cs="Sylfaen"/>
                <w:noProof/>
                <w:sz w:val="16"/>
                <w:szCs w:val="16"/>
                <w:lang w:val="ka-GE"/>
              </w:rPr>
              <w:t>ხელშეკრულებები. ევროპის კავშირის ძირითად უფლებათა</w:t>
            </w:r>
            <w:r w:rsidR="00F75423">
              <w:rPr>
                <w:rFonts w:ascii="Sylfaen" w:hAnsi="Sylfaen" w:cs="Sylfaen"/>
                <w:noProof/>
                <w:sz w:val="16"/>
                <w:szCs w:val="16"/>
                <w:lang w:val="ka-GE"/>
              </w:rPr>
              <w:t xml:space="preserve"> </w:t>
            </w:r>
            <w:r w:rsidRPr="00122FA8">
              <w:rPr>
                <w:rFonts w:ascii="Sylfaen" w:hAnsi="Sylfaen" w:cs="Sylfaen"/>
                <w:noProof/>
                <w:sz w:val="16"/>
                <w:szCs w:val="16"/>
                <w:lang w:val="ka-GE"/>
              </w:rPr>
              <w:t>ქარტია</w:t>
            </w:r>
            <w:r w:rsidR="00F75423">
              <w:rPr>
                <w:rFonts w:ascii="Sylfaen" w:hAnsi="Sylfaen" w:cs="Sylfaen"/>
                <w:noProof/>
                <w:sz w:val="16"/>
                <w:szCs w:val="16"/>
                <w:lang w:val="ka-GE"/>
              </w:rPr>
              <w:t xml:space="preserve">. </w:t>
            </w:r>
            <w:r w:rsidRPr="00122FA8">
              <w:rPr>
                <w:rFonts w:ascii="Sylfaen" w:hAnsi="Sylfaen" w:cs="Sylfaen"/>
                <w:noProof/>
                <w:sz w:val="16"/>
                <w:szCs w:val="16"/>
                <w:lang w:val="ka-GE"/>
              </w:rPr>
              <w:t>ევროპის კავშირის მეორ</w:t>
            </w:r>
            <w:r w:rsidR="00F75423">
              <w:rPr>
                <w:rFonts w:ascii="Sylfaen" w:hAnsi="Sylfaen" w:cs="Sylfaen"/>
                <w:noProof/>
                <w:sz w:val="16"/>
                <w:szCs w:val="16"/>
                <w:lang w:val="ka-GE"/>
              </w:rPr>
              <w:t>ადი</w:t>
            </w:r>
            <w:r w:rsidRPr="00122FA8">
              <w:rPr>
                <w:rFonts w:ascii="Sylfaen" w:hAnsi="Sylfaen" w:cs="Sylfaen"/>
                <w:noProof/>
                <w:sz w:val="16"/>
                <w:szCs w:val="16"/>
                <w:lang w:val="ka-GE"/>
              </w:rPr>
              <w:t xml:space="preserve"> სამართლის</w:t>
            </w:r>
            <w:r w:rsidR="00F75423">
              <w:rPr>
                <w:rFonts w:ascii="Sylfaen" w:hAnsi="Sylfaen" w:cs="Sylfaen"/>
                <w:noProof/>
                <w:sz w:val="16"/>
                <w:szCs w:val="16"/>
                <w:lang w:val="ka-GE"/>
              </w:rPr>
              <w:t xml:space="preserve"> </w:t>
            </w:r>
            <w:r w:rsidRPr="00122FA8">
              <w:rPr>
                <w:rFonts w:ascii="Sylfaen" w:hAnsi="Sylfaen" w:cs="Sylfaen"/>
                <w:noProof/>
                <w:sz w:val="16"/>
                <w:szCs w:val="16"/>
                <w:lang w:val="ka-GE"/>
              </w:rPr>
              <w:t>წყაროები</w:t>
            </w:r>
            <w:r w:rsidR="00F75423">
              <w:rPr>
                <w:rFonts w:ascii="Sylfaen" w:hAnsi="Sylfaen" w:cs="Sylfaen"/>
                <w:noProof/>
                <w:sz w:val="16"/>
                <w:szCs w:val="16"/>
                <w:lang w:val="ka-GE"/>
              </w:rPr>
              <w:t xml:space="preserve">: ცნება. </w:t>
            </w:r>
            <w:r w:rsidRPr="00122FA8">
              <w:rPr>
                <w:rFonts w:ascii="Sylfaen" w:hAnsi="Sylfaen" w:cs="Sylfaen"/>
                <w:noProof/>
                <w:sz w:val="16"/>
                <w:szCs w:val="16"/>
                <w:lang w:val="ka-GE"/>
              </w:rPr>
              <w:t xml:space="preserve"> რეგულაცია.</w:t>
            </w:r>
            <w:r w:rsidR="00F75423">
              <w:rPr>
                <w:rFonts w:ascii="Sylfaen" w:hAnsi="Sylfaen" w:cs="Sylfaen"/>
                <w:noProof/>
                <w:sz w:val="16"/>
                <w:szCs w:val="16"/>
                <w:lang w:val="ka-GE"/>
              </w:rPr>
              <w:t xml:space="preserve"> </w:t>
            </w:r>
            <w:r w:rsidRPr="00122FA8">
              <w:rPr>
                <w:rFonts w:ascii="Sylfaen" w:hAnsi="Sylfaen" w:cs="Sylfaen"/>
                <w:noProof/>
                <w:sz w:val="16"/>
                <w:szCs w:val="16"/>
                <w:lang w:val="ka-GE"/>
              </w:rPr>
              <w:t xml:space="preserve">დირექტივა </w:t>
            </w:r>
            <w:r w:rsidR="00F75423">
              <w:rPr>
                <w:rFonts w:ascii="Sylfaen" w:hAnsi="Sylfaen" w:cs="Sylfaen"/>
                <w:noProof/>
                <w:sz w:val="16"/>
                <w:szCs w:val="16"/>
                <w:lang w:val="ka-GE"/>
              </w:rPr>
              <w:t xml:space="preserve"> </w:t>
            </w:r>
            <w:r w:rsidRPr="00122FA8">
              <w:rPr>
                <w:rFonts w:ascii="Sylfaen" w:hAnsi="Sylfaen" w:cs="Sylfaen"/>
                <w:noProof/>
                <w:sz w:val="16"/>
                <w:szCs w:val="16"/>
                <w:lang w:val="ka-GE"/>
              </w:rPr>
              <w:t>გადაწყვეტილება</w:t>
            </w:r>
            <w:r w:rsidR="00F75423">
              <w:rPr>
                <w:rFonts w:ascii="Sylfaen" w:hAnsi="Sylfaen" w:cs="Sylfaen"/>
                <w:noProof/>
                <w:sz w:val="16"/>
                <w:szCs w:val="16"/>
                <w:lang w:val="ka-GE"/>
              </w:rPr>
              <w:t xml:space="preserve">. </w:t>
            </w:r>
            <w:r w:rsidR="00F75423" w:rsidRPr="00122FA8">
              <w:rPr>
                <w:rFonts w:ascii="Sylfaen" w:hAnsi="Sylfaen" w:cs="Sylfaen"/>
                <w:noProof/>
                <w:sz w:val="16"/>
                <w:szCs w:val="16"/>
                <w:lang w:val="ka-GE"/>
              </w:rPr>
              <w:t>რეკომენდაცია</w:t>
            </w:r>
            <w:r w:rsidR="00F75423">
              <w:rPr>
                <w:rFonts w:ascii="Sylfaen" w:hAnsi="Sylfaen" w:cs="Sylfaen"/>
                <w:noProof/>
                <w:sz w:val="16"/>
                <w:szCs w:val="16"/>
                <w:lang w:val="ka-GE"/>
              </w:rPr>
              <w:t xml:space="preserve"> და დასკვნა. </w:t>
            </w:r>
            <w:r w:rsidR="00F75423" w:rsidRPr="00122FA8">
              <w:rPr>
                <w:rFonts w:ascii="Sylfaen" w:hAnsi="Sylfaen" w:cs="Sylfaen"/>
                <w:noProof/>
                <w:sz w:val="16"/>
                <w:szCs w:val="16"/>
                <w:lang w:val="ka-GE"/>
              </w:rPr>
              <w:t>მეორ</w:t>
            </w:r>
            <w:r w:rsidR="00F75423">
              <w:rPr>
                <w:rFonts w:ascii="Sylfaen" w:hAnsi="Sylfaen" w:cs="Sylfaen"/>
                <w:noProof/>
                <w:sz w:val="16"/>
                <w:szCs w:val="16"/>
                <w:lang w:val="ka-GE"/>
              </w:rPr>
              <w:t>ადი</w:t>
            </w:r>
            <w:r w:rsidR="00F75423" w:rsidRPr="00122FA8">
              <w:rPr>
                <w:rFonts w:ascii="Sylfaen" w:hAnsi="Sylfaen" w:cs="Sylfaen"/>
                <w:noProof/>
                <w:sz w:val="16"/>
                <w:szCs w:val="16"/>
                <w:lang w:val="ka-GE"/>
              </w:rPr>
              <w:t xml:space="preserve"> სამართლის</w:t>
            </w:r>
            <w:r w:rsidR="00F75423">
              <w:rPr>
                <w:rFonts w:ascii="Sylfaen" w:hAnsi="Sylfaen" w:cs="Sylfaen"/>
                <w:noProof/>
                <w:sz w:val="16"/>
                <w:szCs w:val="16"/>
                <w:lang w:val="ka-GE"/>
              </w:rPr>
              <w:t xml:space="preserve"> სხვა </w:t>
            </w:r>
            <w:r w:rsidR="00F75423" w:rsidRPr="00122FA8">
              <w:rPr>
                <w:rFonts w:ascii="Sylfaen" w:hAnsi="Sylfaen" w:cs="Sylfaen"/>
                <w:noProof/>
                <w:sz w:val="16"/>
                <w:szCs w:val="16"/>
                <w:lang w:val="ka-GE"/>
              </w:rPr>
              <w:t>წყაროები</w:t>
            </w:r>
            <w:r w:rsidR="00F75423">
              <w:rPr>
                <w:rFonts w:ascii="Sylfaen" w:hAnsi="Sylfaen" w:cs="Sylfaen"/>
                <w:noProof/>
                <w:sz w:val="16"/>
                <w:szCs w:val="16"/>
                <w:lang w:val="ka-GE"/>
              </w:rPr>
              <w:t xml:space="preserve">. </w:t>
            </w:r>
            <w:r w:rsidR="00F75423" w:rsidRPr="00F75423">
              <w:rPr>
                <w:rFonts w:ascii="Sylfaen" w:hAnsi="Sylfaen" w:cs="Sylfaen"/>
                <w:noProof/>
                <w:sz w:val="16"/>
                <w:szCs w:val="16"/>
                <w:lang w:val="ka-GE"/>
              </w:rPr>
              <w:t>ევროპის კავშირის სამართლისა და წევრი სახელმწიფოების სამართლის ურთიერთდამოკიდებულება. ევროპის კავშირის სამართლის პრიმატი. ევროპის კავშირის სამართლის პრიმატის სამართლებრივი შედეგები.</w:t>
            </w:r>
          </w:p>
        </w:tc>
      </w:tr>
      <w:tr w:rsidR="00F75423" w:rsidTr="001767A3">
        <w:trPr>
          <w:trHeight w:val="253"/>
          <w:tblCellSpacing w:w="20" w:type="dxa"/>
        </w:trPr>
        <w:tc>
          <w:tcPr>
            <w:tcW w:w="750" w:type="dxa"/>
            <w:vMerge/>
            <w:tcBorders>
              <w:right w:val="outset" w:sz="6" w:space="0" w:color="auto"/>
            </w:tcBorders>
            <w:shd w:val="clear" w:color="auto" w:fill="auto"/>
            <w:vAlign w:val="center"/>
          </w:tcPr>
          <w:p w:rsidR="00F75423" w:rsidRDefault="00F75423" w:rsidP="00F7542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75423" w:rsidRDefault="00F75423" w:rsidP="00F7542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75423" w:rsidRPr="00783C5E" w:rsidRDefault="00F75423" w:rsidP="00F75423">
            <w:pPr>
              <w:rPr>
                <w:rFonts w:ascii="Sylfaen" w:hAnsi="Sylfaen" w:cs="Sylfaen"/>
                <w:b/>
                <w:bCs/>
                <w:noProof/>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F75423" w:rsidTr="00C84E55">
        <w:trPr>
          <w:trHeight w:val="22"/>
          <w:tblCellSpacing w:w="20" w:type="dxa"/>
        </w:trPr>
        <w:tc>
          <w:tcPr>
            <w:tcW w:w="750" w:type="dxa"/>
            <w:vMerge/>
            <w:tcBorders>
              <w:right w:val="outset" w:sz="6" w:space="0" w:color="auto"/>
            </w:tcBorders>
            <w:shd w:val="clear" w:color="auto" w:fill="auto"/>
            <w:vAlign w:val="center"/>
          </w:tcPr>
          <w:p w:rsidR="00F75423" w:rsidRDefault="00F75423" w:rsidP="00F7542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F75423" w:rsidRDefault="00F75423" w:rsidP="00F7542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75423" w:rsidRPr="00783C5E" w:rsidRDefault="00F75423" w:rsidP="00F7542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F75423" w:rsidRPr="00783C5E" w:rsidRDefault="00F75423" w:rsidP="00F7542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გ. მირიანაშვილი, ევროპის კავშირის სამართალი, პირველი ნაწილი, თბ., 2022.</w:t>
            </w:r>
          </w:p>
          <w:p w:rsidR="00F75423" w:rsidRPr="00783C5E" w:rsidRDefault="00F75423" w:rsidP="00F75423">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F75423" w:rsidRPr="00783C5E" w:rsidRDefault="00F75423" w:rsidP="00F75423">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783C5E" w:rsidRDefault="00467C26" w:rsidP="00467C26">
            <w:pPr>
              <w:rPr>
                <w:rFonts w:ascii="Sylfaen" w:hAnsi="Sylfaen"/>
                <w:sz w:val="16"/>
                <w:szCs w:val="16"/>
                <w:lang w:val="ka-GE"/>
              </w:rPr>
            </w:pPr>
            <w:r w:rsidRPr="00783C5E">
              <w:rPr>
                <w:rFonts w:ascii="Sylfaen" w:hAnsi="Sylfaen"/>
                <w:sz w:val="16"/>
                <w:szCs w:val="16"/>
                <w:lang w:val="ka-GE"/>
              </w:rPr>
              <w:t>წერითი გამოკითხვა</w:t>
            </w:r>
            <w:r w:rsidR="00B51CD1" w:rsidRPr="00783C5E">
              <w:rPr>
                <w:rFonts w:ascii="Sylfaen" w:hAnsi="Sylfaen"/>
                <w:sz w:val="16"/>
                <w:szCs w:val="16"/>
                <w:lang w:val="ka-GE"/>
              </w:rPr>
              <w:t>.</w:t>
            </w:r>
            <w:r w:rsidRPr="00783C5E">
              <w:rPr>
                <w:rFonts w:ascii="Sylfaen" w:hAnsi="Sylfaen"/>
                <w:sz w:val="16"/>
                <w:szCs w:val="16"/>
                <w:lang w:val="ka-GE"/>
              </w:rPr>
              <w:t xml:space="preserve"> </w:t>
            </w:r>
            <w:r w:rsidRPr="00783C5E">
              <w:rPr>
                <w:rFonts w:ascii="Sylfaen" w:hAnsi="Sylfaen"/>
                <w:bCs/>
                <w:sz w:val="16"/>
                <w:szCs w:val="16"/>
                <w:lang w:val="ka-GE"/>
              </w:rPr>
              <w:t xml:space="preserve">მაქსიმალური შეფასება -  </w:t>
            </w:r>
            <w:r w:rsidR="00B51CD1" w:rsidRPr="00783C5E">
              <w:rPr>
                <w:rFonts w:ascii="Sylfaen" w:hAnsi="Sylfaen"/>
                <w:bCs/>
                <w:sz w:val="16"/>
                <w:szCs w:val="16"/>
                <w:lang w:val="ka-GE"/>
              </w:rPr>
              <w:t>3</w:t>
            </w:r>
            <w:r w:rsidRPr="00783C5E">
              <w:rPr>
                <w:rFonts w:ascii="Sylfaen" w:hAnsi="Sylfaen"/>
                <w:bCs/>
                <w:sz w:val="16"/>
                <w:szCs w:val="16"/>
                <w:lang w:val="ka-GE"/>
              </w:rPr>
              <w:t xml:space="preserve"> ქულა</w:t>
            </w:r>
          </w:p>
        </w:tc>
      </w:tr>
      <w:tr w:rsidR="00783C5E" w:rsidTr="00C84E55">
        <w:trPr>
          <w:trHeight w:val="253"/>
          <w:tblCellSpacing w:w="20" w:type="dxa"/>
        </w:trPr>
        <w:tc>
          <w:tcPr>
            <w:tcW w:w="750" w:type="dxa"/>
            <w:vMerge w:val="restart"/>
            <w:tcBorders>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r>
              <w:rPr>
                <w:rFonts w:ascii="Sylfaen" w:hAnsi="Sylfaen"/>
                <w:color w:val="000000"/>
                <w:sz w:val="16"/>
                <w:szCs w:val="16"/>
                <w:lang w:val="en-US"/>
              </w:rPr>
              <w:t>6</w:t>
            </w: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ka-GE"/>
              </w:rPr>
            </w:pPr>
          </w:p>
          <w:p w:rsidR="00783C5E" w:rsidRDefault="00783C5E" w:rsidP="00783C5E">
            <w:pPr>
              <w:jc w:val="center"/>
              <w:rPr>
                <w:rFonts w:ascii="Sylfaen" w:hAnsi="Sylfaen"/>
                <w:color w:val="000000"/>
                <w:sz w:val="16"/>
                <w:szCs w:val="16"/>
                <w:lang w:val="en-US"/>
              </w:rPr>
            </w:pPr>
          </w:p>
          <w:p w:rsidR="00783C5E" w:rsidRDefault="00783C5E" w:rsidP="00783C5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3C5E" w:rsidRDefault="00783C5E" w:rsidP="00783C5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3C5E" w:rsidRDefault="00783C5E" w:rsidP="00783C5E">
            <w:pPr>
              <w:jc w:val="center"/>
              <w:rPr>
                <w:rFonts w:ascii="Sylfaen" w:hAnsi="Sylfaen"/>
                <w:color w:val="000000"/>
                <w:sz w:val="16"/>
                <w:szCs w:val="16"/>
                <w:lang w:val="en-US"/>
              </w:rPr>
            </w:pPr>
          </w:p>
          <w:p w:rsidR="00783C5E" w:rsidRDefault="00783C5E" w:rsidP="00783C5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3C5E" w:rsidRPr="00783C5E" w:rsidRDefault="00783C5E" w:rsidP="00783C5E">
            <w:pPr>
              <w:jc w:val="both"/>
              <w:rPr>
                <w:rFonts w:ascii="Sylfaen" w:hAnsi="Sylfaen" w:cs="Sylfaen"/>
                <w:b/>
                <w:bCs/>
                <w:noProof/>
                <w:sz w:val="16"/>
                <w:szCs w:val="16"/>
                <w:lang w:val="ka-GE"/>
              </w:rPr>
            </w:pPr>
            <w:r w:rsidRPr="00783C5E">
              <w:rPr>
                <w:rFonts w:ascii="Sylfaen" w:hAnsi="Sylfaen" w:cs="Sylfaen"/>
                <w:b/>
                <w:bCs/>
                <w:noProof/>
                <w:sz w:val="16"/>
                <w:szCs w:val="16"/>
                <w:lang w:val="ka-GE"/>
              </w:rPr>
              <w:t xml:space="preserve">თემა 6. </w:t>
            </w:r>
            <w:r w:rsidR="00FB0926" w:rsidRPr="00FB0926">
              <w:rPr>
                <w:rFonts w:ascii="Sylfaen" w:hAnsi="Sylfaen" w:cs="Sylfaen"/>
                <w:b/>
                <w:bCs/>
                <w:noProof/>
                <w:sz w:val="16"/>
                <w:szCs w:val="16"/>
                <w:lang w:val="ka-GE"/>
              </w:rPr>
              <w:t xml:space="preserve">ევროპის კავშირის </w:t>
            </w:r>
            <w:r w:rsidRPr="00783C5E">
              <w:rPr>
                <w:rFonts w:ascii="Sylfaen" w:hAnsi="Sylfaen" w:cs="Sylfaen"/>
                <w:b/>
                <w:bCs/>
                <w:noProof/>
                <w:sz w:val="16"/>
                <w:szCs w:val="16"/>
                <w:lang w:val="ka-GE"/>
              </w:rPr>
              <w:t xml:space="preserve">კომპეტენციები </w:t>
            </w:r>
          </w:p>
          <w:p w:rsidR="00783C5E" w:rsidRPr="00783C5E" w:rsidRDefault="00783C5E" w:rsidP="00783C5E">
            <w:pPr>
              <w:jc w:val="both"/>
              <w:rPr>
                <w:rFonts w:ascii="Sylfaen" w:hAnsi="Sylfaen" w:cs="Sylfaen"/>
                <w:bCs/>
                <w:noProof/>
                <w:sz w:val="16"/>
                <w:szCs w:val="16"/>
                <w:lang w:val="ka-GE"/>
              </w:rPr>
            </w:pPr>
          </w:p>
          <w:p w:rsidR="00783C5E" w:rsidRPr="00FB0926" w:rsidRDefault="00FB0926" w:rsidP="00FB0926">
            <w:pPr>
              <w:jc w:val="both"/>
              <w:rPr>
                <w:rFonts w:ascii="Sylfaen" w:hAnsi="Sylfaen" w:cs="Sylfaen"/>
                <w:noProof/>
                <w:sz w:val="16"/>
                <w:szCs w:val="16"/>
                <w:lang w:val="ka-GE"/>
              </w:rPr>
            </w:pPr>
            <w:r w:rsidRPr="00FB0926">
              <w:rPr>
                <w:rFonts w:ascii="Sylfaen" w:hAnsi="Sylfaen" w:cs="Sylfaen"/>
                <w:noProof/>
                <w:sz w:val="16"/>
                <w:szCs w:val="16"/>
                <w:lang w:val="ka-GE"/>
              </w:rPr>
              <w:t>ევროპის კავშირის  ექსკლუზიური კომპეტენციები</w:t>
            </w:r>
            <w:r>
              <w:rPr>
                <w:rFonts w:ascii="Sylfaen" w:hAnsi="Sylfaen" w:cs="Sylfaen"/>
                <w:noProof/>
                <w:sz w:val="16"/>
                <w:szCs w:val="16"/>
                <w:lang w:val="ka-GE"/>
              </w:rPr>
              <w:t xml:space="preserve">. </w:t>
            </w:r>
            <w:r w:rsidRPr="00FB0926">
              <w:rPr>
                <w:rFonts w:ascii="Sylfaen" w:hAnsi="Sylfaen" w:cs="Sylfaen"/>
                <w:noProof/>
                <w:sz w:val="16"/>
                <w:szCs w:val="16"/>
                <w:lang w:val="ka-GE"/>
              </w:rPr>
              <w:t xml:space="preserve">ევროპის კავშირის ნაგულისხმევი კომპტენციები. ევროპის კავშირისა და მისი წევრი სახელმწიფოების შერეული კომპეტენციები. სუბსიდიურობის პრინციპის არსი. </w:t>
            </w:r>
            <w:r>
              <w:rPr>
                <w:rFonts w:ascii="Sylfaen" w:hAnsi="Sylfaen" w:cs="Sylfaen"/>
                <w:noProof/>
                <w:sz w:val="16"/>
                <w:szCs w:val="16"/>
                <w:lang w:val="ka-GE"/>
              </w:rPr>
              <w:t>თანაზომიერებ</w:t>
            </w:r>
            <w:r w:rsidRPr="00FB0926">
              <w:rPr>
                <w:rFonts w:ascii="Sylfaen" w:hAnsi="Sylfaen" w:cs="Sylfaen"/>
                <w:noProof/>
                <w:sz w:val="16"/>
                <w:szCs w:val="16"/>
                <w:lang w:val="ka-GE"/>
              </w:rPr>
              <w:t>ის პრინციპი. წევრი სახელმწიფოების მოქმედებებისთვის</w:t>
            </w:r>
            <w:r>
              <w:rPr>
                <w:rFonts w:ascii="Sylfaen" w:hAnsi="Sylfaen" w:cs="Sylfaen"/>
                <w:noProof/>
                <w:sz w:val="16"/>
                <w:szCs w:val="16"/>
                <w:lang w:val="ka-GE"/>
              </w:rPr>
              <w:t xml:space="preserve"> </w:t>
            </w:r>
            <w:r w:rsidRPr="00FB0926">
              <w:rPr>
                <w:rFonts w:ascii="Sylfaen" w:hAnsi="Sylfaen" w:cs="Sylfaen"/>
                <w:noProof/>
                <w:sz w:val="16"/>
                <w:szCs w:val="16"/>
                <w:lang w:val="ka-GE"/>
              </w:rPr>
              <w:t>მხარდამჭერი კომპეტენციები. „მოქნილობის“ პუნქტი. გაძლიერებული თანამშრომლობის</w:t>
            </w:r>
            <w:r>
              <w:rPr>
                <w:rFonts w:ascii="Sylfaen" w:hAnsi="Sylfaen" w:cs="Sylfaen"/>
                <w:noProof/>
                <w:sz w:val="16"/>
                <w:szCs w:val="16"/>
                <w:lang w:val="ka-GE"/>
              </w:rPr>
              <w:t xml:space="preserve"> </w:t>
            </w:r>
            <w:r w:rsidRPr="00FB0926">
              <w:rPr>
                <w:rFonts w:ascii="Sylfaen" w:hAnsi="Sylfaen" w:cs="Sylfaen"/>
                <w:noProof/>
                <w:sz w:val="16"/>
                <w:szCs w:val="16"/>
                <w:lang w:val="ka-GE"/>
              </w:rPr>
              <w:t>მექანიზმი. გაძლიერებული თანამშრომლობის მექანიზმი</w:t>
            </w:r>
            <w:r>
              <w:rPr>
                <w:rFonts w:ascii="Sylfaen" w:hAnsi="Sylfaen" w:cs="Sylfaen"/>
                <w:noProof/>
                <w:sz w:val="16"/>
                <w:szCs w:val="16"/>
                <w:lang w:val="ka-GE"/>
              </w:rPr>
              <w:t xml:space="preserve"> </w:t>
            </w:r>
            <w:r w:rsidRPr="00FB0926">
              <w:rPr>
                <w:rFonts w:ascii="Sylfaen" w:hAnsi="Sylfaen" w:cs="Sylfaen"/>
                <w:noProof/>
                <w:sz w:val="16"/>
                <w:szCs w:val="16"/>
                <w:lang w:val="ka-GE"/>
              </w:rPr>
              <w:t>საერთო საგარეო და უსაფრთხოების</w:t>
            </w:r>
            <w:r>
              <w:rPr>
                <w:rFonts w:ascii="Sylfaen" w:hAnsi="Sylfaen" w:cs="Sylfaen"/>
                <w:noProof/>
                <w:sz w:val="16"/>
                <w:szCs w:val="16"/>
                <w:lang w:val="ka-GE"/>
              </w:rPr>
              <w:t xml:space="preserve"> </w:t>
            </w:r>
            <w:r w:rsidRPr="00FB0926">
              <w:rPr>
                <w:rFonts w:ascii="Sylfaen" w:hAnsi="Sylfaen" w:cs="Sylfaen"/>
                <w:noProof/>
                <w:sz w:val="16"/>
                <w:szCs w:val="16"/>
                <w:lang w:val="ka-GE"/>
              </w:rPr>
              <w:t>პოლიტიკის სფეროში. გაძლიერებული თანამშრომლობის მექანიზმი</w:t>
            </w:r>
            <w:r>
              <w:rPr>
                <w:rFonts w:ascii="Sylfaen" w:hAnsi="Sylfaen" w:cs="Sylfaen"/>
                <w:noProof/>
                <w:sz w:val="16"/>
                <w:szCs w:val="16"/>
                <w:lang w:val="ka-GE"/>
              </w:rPr>
              <w:t xml:space="preserve"> </w:t>
            </w:r>
            <w:r w:rsidRPr="00FB0926">
              <w:rPr>
                <w:rFonts w:ascii="Sylfaen" w:hAnsi="Sylfaen" w:cs="Sylfaen"/>
                <w:noProof/>
                <w:sz w:val="16"/>
                <w:szCs w:val="16"/>
                <w:lang w:val="ka-GE"/>
              </w:rPr>
              <w:t>თავისუფლების, უსაფრთხოებისა და</w:t>
            </w:r>
            <w:r>
              <w:rPr>
                <w:rFonts w:ascii="Sylfaen" w:hAnsi="Sylfaen" w:cs="Sylfaen"/>
                <w:noProof/>
                <w:sz w:val="16"/>
                <w:szCs w:val="16"/>
                <w:lang w:val="ka-GE"/>
              </w:rPr>
              <w:t xml:space="preserve"> </w:t>
            </w:r>
            <w:r w:rsidRPr="00FB0926">
              <w:rPr>
                <w:rFonts w:ascii="Sylfaen" w:hAnsi="Sylfaen" w:cs="Sylfaen"/>
                <w:noProof/>
                <w:sz w:val="16"/>
                <w:szCs w:val="16"/>
                <w:lang w:val="ka-GE"/>
              </w:rPr>
              <w:t>მართლმსაჯულების სფეროში. გაძლიერებული თანამშრომლობის მექანიზმი</w:t>
            </w:r>
            <w:r>
              <w:rPr>
                <w:rFonts w:ascii="Sylfaen" w:hAnsi="Sylfaen" w:cs="Sylfaen"/>
                <w:noProof/>
                <w:sz w:val="16"/>
                <w:szCs w:val="16"/>
                <w:lang w:val="ka-GE"/>
              </w:rPr>
              <w:t xml:space="preserve"> </w:t>
            </w:r>
            <w:r w:rsidRPr="00FB0926">
              <w:rPr>
                <w:rFonts w:ascii="Sylfaen" w:hAnsi="Sylfaen" w:cs="Sylfaen"/>
                <w:noProof/>
                <w:sz w:val="16"/>
                <w:szCs w:val="16"/>
                <w:lang w:val="ka-GE"/>
              </w:rPr>
              <w:t>კოლექტიური თავდაცვისა და უსაფრთხოების</w:t>
            </w:r>
            <w:r>
              <w:rPr>
                <w:rFonts w:ascii="Sylfaen" w:hAnsi="Sylfaen" w:cs="Sylfaen"/>
                <w:noProof/>
                <w:sz w:val="16"/>
                <w:szCs w:val="16"/>
                <w:lang w:val="ka-GE"/>
              </w:rPr>
              <w:t xml:space="preserve"> </w:t>
            </w:r>
            <w:r w:rsidRPr="00FB0926">
              <w:rPr>
                <w:rFonts w:ascii="Sylfaen" w:hAnsi="Sylfaen" w:cs="Sylfaen"/>
                <w:noProof/>
                <w:sz w:val="16"/>
                <w:szCs w:val="16"/>
                <w:lang w:val="ka-GE"/>
              </w:rPr>
              <w:t>პოლიტიკისსფეროში</w:t>
            </w:r>
            <w:r>
              <w:rPr>
                <w:rFonts w:ascii="Sylfaen" w:hAnsi="Sylfaen" w:cs="Sylfaen"/>
                <w:noProof/>
                <w:sz w:val="16"/>
                <w:szCs w:val="16"/>
                <w:lang w:val="ka-GE"/>
              </w:rPr>
              <w:t>.</w:t>
            </w:r>
          </w:p>
        </w:tc>
      </w:tr>
      <w:tr w:rsidR="00FB0926" w:rsidTr="001767A3">
        <w:trPr>
          <w:trHeight w:val="22"/>
          <w:tblCellSpacing w:w="20" w:type="dxa"/>
        </w:trPr>
        <w:tc>
          <w:tcPr>
            <w:tcW w:w="750" w:type="dxa"/>
            <w:vMerge/>
            <w:tcBorders>
              <w:right w:val="outset" w:sz="6" w:space="0" w:color="auto"/>
            </w:tcBorders>
            <w:shd w:val="clear" w:color="auto" w:fill="auto"/>
            <w:vAlign w:val="center"/>
          </w:tcPr>
          <w:p w:rsidR="00FB0926" w:rsidRDefault="00FB0926" w:rsidP="00FB092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B0926" w:rsidRDefault="00FB0926" w:rsidP="00FB09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B0926" w:rsidRPr="00783C5E" w:rsidRDefault="00FB0926" w:rsidP="00FB0926">
            <w:pPr>
              <w:rPr>
                <w:rFonts w:ascii="Sylfaen" w:hAnsi="Sylfaen"/>
                <w:b/>
                <w:bCs/>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FB0926" w:rsidTr="00C84E55">
        <w:trPr>
          <w:trHeight w:val="22"/>
          <w:tblCellSpacing w:w="20" w:type="dxa"/>
        </w:trPr>
        <w:tc>
          <w:tcPr>
            <w:tcW w:w="750" w:type="dxa"/>
            <w:vMerge/>
            <w:tcBorders>
              <w:right w:val="outset" w:sz="6" w:space="0" w:color="auto"/>
            </w:tcBorders>
            <w:shd w:val="clear" w:color="auto" w:fill="auto"/>
            <w:vAlign w:val="center"/>
          </w:tcPr>
          <w:p w:rsidR="00FB0926" w:rsidRDefault="00FB0926" w:rsidP="00FB092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B0926" w:rsidRDefault="00FB0926" w:rsidP="00FB09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B0926" w:rsidRPr="00783C5E" w:rsidRDefault="00FB0926" w:rsidP="00FB0926">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FB0926" w:rsidRPr="00783C5E" w:rsidRDefault="00FB0926" w:rsidP="00FB0926">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გ. მირიანაშვილი, ევროპის კავშირის სამართალი, პირველი ნაწილი, თბ., 2022.</w:t>
            </w:r>
          </w:p>
          <w:p w:rsidR="00FB0926" w:rsidRPr="00783C5E" w:rsidRDefault="00FB0926" w:rsidP="00FB0926">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FB0926" w:rsidRPr="00783C5E" w:rsidRDefault="00FB0926" w:rsidP="00FB0926">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A2195"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r>
              <w:rPr>
                <w:rFonts w:ascii="Sylfaen" w:hAnsi="Sylfaen"/>
                <w:color w:val="000000"/>
                <w:sz w:val="16"/>
                <w:szCs w:val="16"/>
                <w:lang w:val="en-US"/>
              </w:rPr>
              <w:t>7</w:t>
            </w:r>
          </w:p>
          <w:p w:rsidR="007A2195" w:rsidRDefault="007A2195" w:rsidP="007A2195">
            <w:pP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A2F63" w:rsidRPr="009A2F63" w:rsidRDefault="007A2195" w:rsidP="009A2F63">
            <w:pPr>
              <w:jc w:val="both"/>
              <w:rPr>
                <w:rFonts w:ascii="Sylfaen" w:hAnsi="Sylfaen" w:cs="Sylfaen"/>
                <w:b/>
                <w:bCs/>
                <w:sz w:val="16"/>
                <w:szCs w:val="16"/>
                <w:shd w:val="clear" w:color="auto" w:fill="FFFFFF"/>
                <w:lang w:val="en-US"/>
              </w:rPr>
            </w:pPr>
            <w:r w:rsidRPr="007A2195">
              <w:rPr>
                <w:rFonts w:ascii="Sylfaen" w:hAnsi="Sylfaen" w:cs="Sylfaen"/>
                <w:b/>
                <w:bCs/>
                <w:noProof/>
                <w:sz w:val="16"/>
                <w:szCs w:val="16"/>
                <w:lang w:val="ka-GE"/>
              </w:rPr>
              <w:t xml:space="preserve">თემა 7. </w:t>
            </w:r>
            <w:r w:rsidR="009A2F63" w:rsidRPr="009A2F63">
              <w:rPr>
                <w:rFonts w:ascii="Sylfaen" w:hAnsi="Sylfaen" w:cs="Sylfaen"/>
                <w:b/>
                <w:bCs/>
                <w:sz w:val="16"/>
                <w:szCs w:val="16"/>
                <w:shd w:val="clear" w:color="auto" w:fill="FFFFFF"/>
              </w:rPr>
              <w:t>ევროპის კავშირის საკანონმდებლო პროცედურები</w:t>
            </w:r>
            <w:r w:rsidR="009A2F63">
              <w:rPr>
                <w:rFonts w:ascii="Sylfaen" w:hAnsi="Sylfaen" w:cs="Sylfaen"/>
                <w:b/>
                <w:bCs/>
                <w:sz w:val="16"/>
                <w:szCs w:val="16"/>
                <w:shd w:val="clear" w:color="auto" w:fill="FFFFFF"/>
                <w:lang w:val="en-US"/>
              </w:rPr>
              <w:t xml:space="preserve">. </w:t>
            </w:r>
            <w:r w:rsidR="009A2F63" w:rsidRPr="009A2F63">
              <w:rPr>
                <w:rFonts w:ascii="Sylfaen" w:hAnsi="Sylfaen" w:cs="Sylfaen"/>
                <w:b/>
                <w:bCs/>
                <w:sz w:val="16"/>
                <w:szCs w:val="16"/>
                <w:shd w:val="clear" w:color="auto" w:fill="FFFFFF"/>
                <w:lang w:val="en-US"/>
              </w:rPr>
              <w:t xml:space="preserve">ევროპის კავშირის სამართლის აღსრულება </w:t>
            </w:r>
          </w:p>
          <w:p w:rsidR="009A2F63" w:rsidRPr="009A2F63" w:rsidRDefault="009A2F63" w:rsidP="009A2F63">
            <w:pPr>
              <w:jc w:val="both"/>
              <w:rPr>
                <w:rFonts w:ascii="Sylfaen" w:hAnsi="Sylfaen" w:cs="Sylfaen"/>
                <w:b/>
                <w:bCs/>
                <w:sz w:val="16"/>
                <w:szCs w:val="16"/>
                <w:shd w:val="clear" w:color="auto" w:fill="FFFFFF"/>
              </w:rPr>
            </w:pPr>
          </w:p>
          <w:p w:rsidR="009A2F63" w:rsidRPr="009A2F63" w:rsidRDefault="009A2F63" w:rsidP="009A2F63">
            <w:pPr>
              <w:jc w:val="both"/>
              <w:rPr>
                <w:rFonts w:ascii="Sylfaen" w:hAnsi="Sylfaen" w:cs="Sylfaen"/>
                <w:sz w:val="16"/>
                <w:szCs w:val="16"/>
                <w:shd w:val="clear" w:color="auto" w:fill="FFFFFF"/>
                <w:lang w:val="en-US"/>
              </w:rPr>
            </w:pPr>
            <w:r w:rsidRPr="009A2F63">
              <w:rPr>
                <w:rFonts w:ascii="Sylfaen" w:hAnsi="Sylfaen" w:cs="Sylfaen"/>
                <w:sz w:val="16"/>
                <w:szCs w:val="16"/>
                <w:shd w:val="clear" w:color="auto" w:fill="FFFFFF"/>
              </w:rPr>
              <w:t>ლისაბონის ხელშეკრულებით დადგენილი</w:t>
            </w:r>
            <w:r w:rsidRPr="009A2F63">
              <w:rPr>
                <w:rFonts w:ascii="Sylfaen" w:hAnsi="Sylfaen" w:cs="Sylfaen"/>
                <w:sz w:val="16"/>
                <w:szCs w:val="16"/>
                <w:shd w:val="clear" w:color="auto" w:fill="FFFFFF"/>
                <w:lang w:val="ka-GE"/>
              </w:rPr>
              <w:t xml:space="preserve"> </w:t>
            </w:r>
            <w:r w:rsidRPr="009A2F63">
              <w:rPr>
                <w:rFonts w:ascii="Sylfaen" w:hAnsi="Sylfaen" w:cs="Sylfaen"/>
                <w:sz w:val="16"/>
                <w:szCs w:val="16"/>
                <w:shd w:val="clear" w:color="auto" w:fill="FFFFFF"/>
              </w:rPr>
              <w:t>სიახლეები. საკანონმდებლო ინიციატივის მქონე</w:t>
            </w:r>
            <w:r w:rsidRPr="009A2F63">
              <w:rPr>
                <w:rFonts w:ascii="Sylfaen" w:hAnsi="Sylfaen" w:cs="Sylfaen"/>
                <w:sz w:val="16"/>
                <w:szCs w:val="16"/>
                <w:shd w:val="clear" w:color="auto" w:fill="FFFFFF"/>
                <w:lang w:val="ka-GE"/>
              </w:rPr>
              <w:t xml:space="preserve"> </w:t>
            </w:r>
            <w:r w:rsidRPr="009A2F63">
              <w:rPr>
                <w:rFonts w:ascii="Sylfaen" w:hAnsi="Sylfaen" w:cs="Sylfaen"/>
                <w:sz w:val="16"/>
                <w:szCs w:val="16"/>
                <w:shd w:val="clear" w:color="auto" w:fill="FFFFFF"/>
              </w:rPr>
              <w:t>სუბიექტები, მისი მომზადება და წარდგენა. ორდინარული საკანონმდებლო პროცედურა. სპეციალური საკანონმდებლო პროცედურები. თანხმობის პროცედურა. საკონსულტაციო პროცედურა. საკანონმდებლო აქტის მხოლოდ ევროპის</w:t>
            </w:r>
            <w:r w:rsidRPr="009A2F63">
              <w:rPr>
                <w:rFonts w:ascii="Sylfaen" w:hAnsi="Sylfaen" w:cs="Sylfaen"/>
                <w:sz w:val="16"/>
                <w:szCs w:val="16"/>
                <w:shd w:val="clear" w:color="auto" w:fill="FFFFFF"/>
                <w:lang w:val="ka-GE"/>
              </w:rPr>
              <w:t xml:space="preserve"> </w:t>
            </w:r>
            <w:r w:rsidRPr="009A2F63">
              <w:rPr>
                <w:rFonts w:ascii="Sylfaen" w:hAnsi="Sylfaen" w:cs="Sylfaen"/>
                <w:sz w:val="16"/>
                <w:szCs w:val="16"/>
                <w:shd w:val="clear" w:color="auto" w:fill="FFFFFF"/>
              </w:rPr>
              <w:t>კავშირის საბჭოს მიერ მიღება. საკანონმდებლო აქტის მხოლოდ ევროპული</w:t>
            </w:r>
            <w:r w:rsidRPr="009A2F63">
              <w:rPr>
                <w:rFonts w:ascii="Sylfaen" w:hAnsi="Sylfaen" w:cs="Sylfaen"/>
                <w:sz w:val="16"/>
                <w:szCs w:val="16"/>
                <w:shd w:val="clear" w:color="auto" w:fill="FFFFFF"/>
                <w:lang w:val="ka-GE"/>
              </w:rPr>
              <w:t xml:space="preserve"> </w:t>
            </w:r>
            <w:r w:rsidRPr="009A2F63">
              <w:rPr>
                <w:rFonts w:ascii="Sylfaen" w:hAnsi="Sylfaen" w:cs="Sylfaen"/>
                <w:sz w:val="16"/>
                <w:szCs w:val="16"/>
                <w:shd w:val="clear" w:color="auto" w:fill="FFFFFF"/>
              </w:rPr>
              <w:t>კომისიის მიერ მიღება</w:t>
            </w:r>
            <w:r w:rsidRPr="009A2F63">
              <w:rPr>
                <w:rFonts w:ascii="Sylfaen" w:hAnsi="Sylfaen" w:cs="Sylfaen"/>
                <w:sz w:val="16"/>
                <w:szCs w:val="16"/>
                <w:shd w:val="clear" w:color="auto" w:fill="FFFFFF"/>
                <w:lang w:val="ka-GE"/>
              </w:rPr>
              <w:t>.</w:t>
            </w:r>
            <w:r>
              <w:rPr>
                <w:rFonts w:ascii="Sylfaen" w:hAnsi="Sylfaen" w:cs="Sylfaen"/>
                <w:sz w:val="16"/>
                <w:szCs w:val="16"/>
                <w:shd w:val="clear" w:color="auto" w:fill="FFFFFF"/>
                <w:lang w:val="en-US"/>
              </w:rPr>
              <w:t xml:space="preserve"> </w:t>
            </w:r>
            <w:r w:rsidRPr="009A2F63">
              <w:rPr>
                <w:rFonts w:ascii="Sylfaen" w:hAnsi="Sylfaen" w:cs="Sylfaen"/>
                <w:sz w:val="16"/>
                <w:szCs w:val="16"/>
                <w:shd w:val="clear" w:color="auto" w:fill="FFFFFF"/>
                <w:lang w:val="en-US"/>
              </w:rPr>
              <w:t>ევროპის კავშირის სამართლის აღსრულება</w:t>
            </w:r>
            <w:r>
              <w:rPr>
                <w:rFonts w:ascii="Sylfaen" w:hAnsi="Sylfaen" w:cs="Sylfaen"/>
                <w:sz w:val="16"/>
                <w:szCs w:val="16"/>
                <w:shd w:val="clear" w:color="auto" w:fill="FFFFFF"/>
                <w:lang w:val="en-US"/>
              </w:rPr>
              <w:t xml:space="preserve">. </w:t>
            </w:r>
            <w:r w:rsidRPr="009A2F63">
              <w:rPr>
                <w:rFonts w:ascii="Sylfaen" w:hAnsi="Sylfaen" w:cs="Sylfaen"/>
                <w:sz w:val="16"/>
                <w:szCs w:val="16"/>
                <w:shd w:val="clear" w:color="auto" w:fill="FFFFFF"/>
                <w:lang w:val="en-US"/>
              </w:rPr>
              <w:t>ევროპის კავშირის სამართლის აღსრულება</w:t>
            </w:r>
            <w:r>
              <w:rPr>
                <w:rFonts w:ascii="Sylfaen" w:hAnsi="Sylfaen" w:cs="Sylfaen"/>
                <w:sz w:val="16"/>
                <w:szCs w:val="16"/>
                <w:shd w:val="clear" w:color="auto" w:fill="FFFFFF"/>
                <w:lang w:val="en-US"/>
              </w:rPr>
              <w:t xml:space="preserve"> </w:t>
            </w:r>
            <w:r w:rsidRPr="009A2F63">
              <w:rPr>
                <w:rFonts w:ascii="Sylfaen" w:hAnsi="Sylfaen" w:cs="Sylfaen"/>
                <w:sz w:val="16"/>
                <w:szCs w:val="16"/>
                <w:shd w:val="clear" w:color="auto" w:fill="FFFFFF"/>
                <w:lang w:val="en-US"/>
              </w:rPr>
              <w:t>ევროპის კავშირის</w:t>
            </w:r>
            <w:r>
              <w:rPr>
                <w:rFonts w:ascii="Sylfaen" w:hAnsi="Sylfaen" w:cs="Sylfaen"/>
                <w:sz w:val="16"/>
                <w:szCs w:val="16"/>
                <w:shd w:val="clear" w:color="auto" w:fill="FFFFFF"/>
                <w:lang w:val="en-US"/>
              </w:rPr>
              <w:t xml:space="preserve"> </w:t>
            </w:r>
            <w:r>
              <w:rPr>
                <w:rFonts w:ascii="Sylfaen" w:hAnsi="Sylfaen" w:cs="Sylfaen"/>
                <w:sz w:val="16"/>
                <w:szCs w:val="16"/>
                <w:shd w:val="clear" w:color="auto" w:fill="FFFFFF"/>
                <w:lang w:val="ka-GE"/>
              </w:rPr>
              <w:t xml:space="preserve">ორგანოების მიერ. </w:t>
            </w:r>
            <w:r w:rsidRPr="009A2F63">
              <w:rPr>
                <w:rFonts w:ascii="Sylfaen" w:hAnsi="Sylfaen" w:cs="Sylfaen"/>
                <w:sz w:val="16"/>
                <w:szCs w:val="16"/>
                <w:shd w:val="clear" w:color="auto" w:fill="FFFFFF"/>
                <w:lang w:val="en-US"/>
              </w:rPr>
              <w:t>ევროპის კავშირის სამართლის აღსრულება</w:t>
            </w:r>
            <w:r>
              <w:rPr>
                <w:rFonts w:ascii="Sylfaen" w:hAnsi="Sylfaen" w:cs="Sylfaen"/>
                <w:sz w:val="16"/>
                <w:szCs w:val="16"/>
                <w:shd w:val="clear" w:color="auto" w:fill="FFFFFF"/>
                <w:lang w:val="ka-GE"/>
              </w:rPr>
              <w:t xml:space="preserve"> წევრი სახელმწიფოების მიერ</w:t>
            </w:r>
            <w:r>
              <w:rPr>
                <w:rFonts w:ascii="Sylfaen" w:hAnsi="Sylfaen" w:cs="Sylfaen"/>
                <w:sz w:val="16"/>
                <w:szCs w:val="16"/>
                <w:shd w:val="clear" w:color="auto" w:fill="FFFFFF"/>
                <w:lang w:val="en-US"/>
              </w:rPr>
              <w:t>.</w:t>
            </w:r>
          </w:p>
        </w:tc>
      </w:tr>
      <w:tr w:rsidR="009A2F63"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9A2F63" w:rsidRDefault="009A2F63" w:rsidP="009A2F6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A2F63" w:rsidRDefault="009A2F63" w:rsidP="009A2F6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A2F63" w:rsidRPr="007A2195" w:rsidRDefault="009A2F63" w:rsidP="009A2F63">
            <w:pPr>
              <w:rPr>
                <w:rFonts w:ascii="Sylfaen" w:hAnsi="Sylfaen" w:cs="Sylfaen"/>
                <w:b/>
                <w:bCs/>
                <w:noProof/>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9A2F63"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9A2F63" w:rsidRDefault="009A2F63" w:rsidP="009A2F6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A2F63" w:rsidRDefault="009A2F63" w:rsidP="009A2F6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A2F63" w:rsidRPr="00783C5E" w:rsidRDefault="009A2F63" w:rsidP="009A2F6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9A2F63" w:rsidRPr="00783C5E" w:rsidRDefault="009A2F63" w:rsidP="009A2F6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გ. მირიანაშვილი, ევროპის კავშირის სამართალი, პირველი ნაწილი, თბ., 2022.</w:t>
            </w:r>
          </w:p>
          <w:p w:rsidR="009A2F63" w:rsidRPr="00783C5E" w:rsidRDefault="009A2F63" w:rsidP="009A2F63">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9A2F63" w:rsidRPr="007A2195" w:rsidRDefault="009A2F63" w:rsidP="0010367E">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556D9A" w:rsidTr="00CD23B1">
        <w:trPr>
          <w:trHeight w:val="22"/>
          <w:tblCellSpacing w:w="20" w:type="dxa"/>
        </w:trPr>
        <w:tc>
          <w:tcPr>
            <w:tcW w:w="750" w:type="dxa"/>
            <w:vMerge/>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B51CD1" w:rsidRDefault="00556D9A" w:rsidP="00556D9A">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556D9A" w:rsidTr="00C82201">
        <w:trPr>
          <w:trHeight w:val="253"/>
          <w:tblCellSpacing w:w="20" w:type="dxa"/>
        </w:trPr>
        <w:tc>
          <w:tcPr>
            <w:tcW w:w="750" w:type="dxa"/>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2C30C0" w:rsidRDefault="00556D9A" w:rsidP="00556D9A">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556D9A" w:rsidRPr="002C30C0" w:rsidRDefault="00556D9A" w:rsidP="00556D9A">
            <w:pPr>
              <w:jc w:val="center"/>
              <w:rPr>
                <w:rFonts w:ascii="Sylfaen" w:hAnsi="Sylfaen"/>
                <w:sz w:val="16"/>
                <w:szCs w:val="16"/>
                <w:lang w:val="ka-GE"/>
              </w:rPr>
            </w:pPr>
          </w:p>
          <w:p w:rsidR="00556D9A" w:rsidRPr="00B47C51" w:rsidRDefault="00556D9A" w:rsidP="00556D9A">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556D9A" w:rsidTr="00C84E55">
        <w:trPr>
          <w:trHeight w:val="163"/>
          <w:tblCellSpacing w:w="20" w:type="dxa"/>
        </w:trPr>
        <w:tc>
          <w:tcPr>
            <w:tcW w:w="750" w:type="dxa"/>
            <w:vMerge w:val="restart"/>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r>
              <w:rPr>
                <w:rFonts w:ascii="Sylfaen" w:hAnsi="Sylfaen"/>
                <w:color w:val="000000"/>
                <w:sz w:val="16"/>
                <w:szCs w:val="16"/>
                <w:lang w:val="en-US"/>
              </w:rPr>
              <w:t>10</w:t>
            </w:r>
          </w:p>
          <w:p w:rsidR="00556D9A" w:rsidRDefault="00556D9A" w:rsidP="00556D9A">
            <w:pPr>
              <w:jc w:val="center"/>
              <w:rPr>
                <w:rFonts w:ascii="Sylfaen" w:hAnsi="Sylfaen"/>
                <w:color w:val="000000"/>
                <w:sz w:val="16"/>
                <w:szCs w:val="16"/>
                <w:lang w:val="en-US"/>
              </w:rPr>
            </w:pPr>
          </w:p>
          <w:p w:rsidR="00556D9A" w:rsidRDefault="00556D9A" w:rsidP="00556D9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556D9A" w:rsidRDefault="00556D9A" w:rsidP="00556D9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A2F63" w:rsidRDefault="00556D9A" w:rsidP="009A2F63">
            <w:pPr>
              <w:jc w:val="both"/>
              <w:rPr>
                <w:rFonts w:ascii="Sylfaen" w:hAnsi="Sylfaen" w:cs="Sylfaen"/>
                <w:b/>
                <w:bCs/>
                <w:sz w:val="16"/>
                <w:szCs w:val="16"/>
                <w:shd w:val="clear" w:color="auto" w:fill="FFFFFF"/>
              </w:rPr>
            </w:pPr>
            <w:r w:rsidRPr="000C7800">
              <w:rPr>
                <w:rFonts w:ascii="Sylfaen" w:hAnsi="Sylfaen" w:cs="Sylfaen"/>
                <w:b/>
                <w:bCs/>
                <w:noProof/>
                <w:sz w:val="16"/>
                <w:szCs w:val="16"/>
                <w:lang w:val="ka-GE"/>
              </w:rPr>
              <w:t xml:space="preserve">თემა </w:t>
            </w:r>
            <w:r>
              <w:rPr>
                <w:rFonts w:ascii="Sylfaen" w:hAnsi="Sylfaen" w:cs="Sylfaen"/>
                <w:b/>
                <w:bCs/>
                <w:noProof/>
                <w:sz w:val="16"/>
                <w:szCs w:val="16"/>
                <w:lang w:val="ka-GE"/>
              </w:rPr>
              <w:t>8</w:t>
            </w:r>
            <w:r w:rsidRPr="000C7800">
              <w:rPr>
                <w:rFonts w:ascii="Sylfaen" w:hAnsi="Sylfaen" w:cs="Sylfaen"/>
                <w:b/>
                <w:bCs/>
                <w:noProof/>
                <w:sz w:val="16"/>
                <w:szCs w:val="16"/>
                <w:lang w:val="ka-GE"/>
              </w:rPr>
              <w:t xml:space="preserve">.  </w:t>
            </w:r>
            <w:r w:rsidR="009A2F63" w:rsidRPr="009A2F63">
              <w:rPr>
                <w:rFonts w:ascii="Sylfaen" w:hAnsi="Sylfaen" w:cs="Sylfaen"/>
                <w:b/>
                <w:bCs/>
                <w:sz w:val="16"/>
                <w:szCs w:val="16"/>
                <w:shd w:val="clear" w:color="auto" w:fill="FFFFFF"/>
              </w:rPr>
              <w:t>ევროპის კავშირის მოქალაქეობა</w:t>
            </w:r>
            <w:r w:rsidR="009A2F63">
              <w:rPr>
                <w:rFonts w:ascii="Sylfaen" w:hAnsi="Sylfaen" w:cs="Sylfaen"/>
                <w:b/>
                <w:bCs/>
                <w:sz w:val="16"/>
                <w:szCs w:val="16"/>
                <w:shd w:val="clear" w:color="auto" w:fill="FFFFFF"/>
                <w:lang w:val="ka-GE"/>
              </w:rPr>
              <w:t xml:space="preserve"> </w:t>
            </w:r>
          </w:p>
          <w:p w:rsidR="009A2F63" w:rsidRDefault="009A2F63" w:rsidP="009A2F63">
            <w:pPr>
              <w:jc w:val="both"/>
              <w:rPr>
                <w:rFonts w:ascii="Sylfaen" w:hAnsi="Sylfaen" w:cs="Sylfaen"/>
                <w:b/>
                <w:bCs/>
                <w:sz w:val="16"/>
                <w:szCs w:val="16"/>
                <w:shd w:val="clear" w:color="auto" w:fill="FFFFFF"/>
              </w:rPr>
            </w:pPr>
          </w:p>
          <w:p w:rsidR="009A2F63" w:rsidRDefault="009A2F63" w:rsidP="009A2F63">
            <w:pPr>
              <w:jc w:val="both"/>
              <w:rPr>
                <w:rFonts w:ascii="Sylfaen" w:hAnsi="Sylfaen" w:cs="Sylfaen"/>
                <w:b/>
                <w:bCs/>
                <w:sz w:val="16"/>
                <w:szCs w:val="16"/>
                <w:shd w:val="clear" w:color="auto" w:fill="FFFFFF"/>
              </w:rPr>
            </w:pPr>
          </w:p>
          <w:p w:rsidR="00556D9A" w:rsidRPr="009A2F63" w:rsidRDefault="009A2F63" w:rsidP="009A2F63">
            <w:pPr>
              <w:jc w:val="both"/>
              <w:rPr>
                <w:rFonts w:ascii="Sylfaen" w:hAnsi="Sylfaen" w:cs="Sylfaen"/>
                <w:b/>
                <w:bCs/>
                <w:sz w:val="16"/>
                <w:szCs w:val="16"/>
                <w:shd w:val="clear" w:color="auto" w:fill="FFFFFF"/>
              </w:rPr>
            </w:pPr>
            <w:r w:rsidRPr="009A2F63">
              <w:rPr>
                <w:rFonts w:ascii="Sylfaen" w:hAnsi="Sylfaen" w:cs="Sylfaen"/>
                <w:sz w:val="16"/>
                <w:szCs w:val="16"/>
                <w:shd w:val="clear" w:color="auto" w:fill="FFFFFF"/>
              </w:rPr>
              <w:t>ევროპის მოქალაქის დისკრიმინაციის აკრძალვა. წევრ სახელმწიფოთა ტერიტორიაზე ცხოვრებისა და თავისუფალი გადაადგილების უფლება. ევროპული პარლამენტის არჩევნებსა და მუნიციპალურ არჩევნებში მონაწილოების უფლება. დიპლომატიური და საკონსულო დაცვის უფლება.  მოქალაქეთა ინიციატივის უფლება. ევროპული პარლამენტისთვის პეტიციით მიმართვის უფლება.  ევროპის კავშირის სახალხო დამცველისთვის საჩივრის წარდგენის უფლება. ევროპის კავშირის ინსტიტუტებისთვის განცხადების ოფიციალურ ენებზე მიმართვისა და განცხადებაში გამოყენებულ ოფიციალურ ენაზე პასუხის მიღების უფლება. ევროპის კავშირის მოქალაქეობის ეფექტი მესამე სახელმწიფოს საექსტრადიციო თხოვნებზე.</w:t>
            </w:r>
          </w:p>
        </w:tc>
      </w:tr>
      <w:tr w:rsidR="009A2F63" w:rsidTr="001767A3">
        <w:trPr>
          <w:trHeight w:val="253"/>
          <w:tblCellSpacing w:w="20" w:type="dxa"/>
        </w:trPr>
        <w:tc>
          <w:tcPr>
            <w:tcW w:w="750" w:type="dxa"/>
            <w:vMerge/>
            <w:tcBorders>
              <w:right w:val="outset" w:sz="6" w:space="0" w:color="auto"/>
            </w:tcBorders>
            <w:shd w:val="clear" w:color="auto" w:fill="auto"/>
            <w:vAlign w:val="center"/>
          </w:tcPr>
          <w:p w:rsidR="009A2F63" w:rsidRDefault="009A2F63" w:rsidP="009A2F6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A2F63" w:rsidRDefault="009A2F63" w:rsidP="009A2F6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A2F63" w:rsidRPr="007A2195" w:rsidRDefault="009A2F63" w:rsidP="009A2F63">
            <w:pPr>
              <w:rPr>
                <w:rFonts w:ascii="Sylfaen" w:hAnsi="Sylfaen"/>
                <w:b/>
                <w:bCs/>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9A2F63" w:rsidTr="009A779B">
        <w:trPr>
          <w:trHeight w:val="28"/>
          <w:tblCellSpacing w:w="20" w:type="dxa"/>
        </w:trPr>
        <w:tc>
          <w:tcPr>
            <w:tcW w:w="750" w:type="dxa"/>
            <w:vMerge/>
            <w:tcBorders>
              <w:right w:val="outset" w:sz="6" w:space="0" w:color="auto"/>
            </w:tcBorders>
            <w:shd w:val="clear" w:color="auto" w:fill="auto"/>
            <w:vAlign w:val="center"/>
          </w:tcPr>
          <w:p w:rsidR="009A2F63" w:rsidRDefault="009A2F63" w:rsidP="009A2F63">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A2F63" w:rsidRDefault="009A2F63" w:rsidP="009A2F6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A2F63" w:rsidRPr="00783C5E" w:rsidRDefault="009A2F63" w:rsidP="009A2F6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9A2F63" w:rsidRPr="00783C5E" w:rsidRDefault="009A2F63" w:rsidP="009A2F6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გ. მირიანაშვილი, ევროპის კავშირის სამართალი, პირველი ნაწილი, თბ., 2022.</w:t>
            </w:r>
          </w:p>
          <w:p w:rsidR="009A2F63" w:rsidRPr="00783C5E" w:rsidRDefault="009A2F63" w:rsidP="009A2F63">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9A2F63" w:rsidRPr="007A2195" w:rsidRDefault="009A2F63" w:rsidP="0010367E">
            <w:pPr>
              <w:pStyle w:val="Default"/>
              <w:numPr>
                <w:ilvl w:val="0"/>
                <w:numId w:val="40"/>
              </w:numPr>
              <w:tabs>
                <w:tab w:val="left" w:pos="217"/>
              </w:tabs>
              <w:ind w:left="217" w:hanging="217"/>
              <w:jc w:val="both"/>
              <w:rPr>
                <w:rFonts w:ascii="Sylfaen" w:hAnsi="Sylfaen" w:cs="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556D9A"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B47C51" w:rsidRDefault="00556D9A" w:rsidP="00556D9A">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4E2DEA"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D33A61" w:rsidRDefault="004E2DEA" w:rsidP="004E2DEA">
            <w:pPr>
              <w:jc w:val="both"/>
              <w:rPr>
                <w:rFonts w:ascii="Sylfaen" w:hAnsi="Sylfaen" w:cs="Sylfaen"/>
                <w:b/>
                <w:bCs/>
                <w:noProof/>
                <w:sz w:val="16"/>
                <w:szCs w:val="16"/>
                <w:lang w:val="en-US"/>
              </w:rPr>
            </w:pPr>
            <w:r w:rsidRPr="000C7800">
              <w:rPr>
                <w:rFonts w:ascii="Sylfaen" w:hAnsi="Sylfaen" w:cs="Sylfaen"/>
                <w:b/>
                <w:bCs/>
                <w:noProof/>
                <w:sz w:val="16"/>
                <w:szCs w:val="16"/>
                <w:lang w:val="ka-GE"/>
              </w:rPr>
              <w:t xml:space="preserve">თემა </w:t>
            </w:r>
            <w:r>
              <w:rPr>
                <w:rFonts w:ascii="Sylfaen" w:hAnsi="Sylfaen" w:cs="Sylfaen"/>
                <w:b/>
                <w:bCs/>
                <w:noProof/>
                <w:sz w:val="16"/>
                <w:szCs w:val="16"/>
                <w:lang w:val="ka-GE"/>
              </w:rPr>
              <w:t>9</w:t>
            </w:r>
            <w:r w:rsidRPr="000C7800">
              <w:rPr>
                <w:rFonts w:ascii="Sylfaen" w:hAnsi="Sylfaen" w:cs="Sylfaen"/>
                <w:b/>
                <w:bCs/>
                <w:noProof/>
                <w:sz w:val="16"/>
                <w:szCs w:val="16"/>
                <w:lang w:val="ka-GE"/>
              </w:rPr>
              <w:t xml:space="preserve">. </w:t>
            </w:r>
            <w:r w:rsidR="00D33A61">
              <w:rPr>
                <w:rFonts w:ascii="Sylfaen" w:hAnsi="Sylfaen" w:cs="Sylfaen"/>
                <w:b/>
                <w:bCs/>
                <w:noProof/>
                <w:sz w:val="16"/>
                <w:szCs w:val="16"/>
                <w:lang w:val="ka-GE"/>
              </w:rPr>
              <w:t>მართლმსაჯულება</w:t>
            </w:r>
          </w:p>
          <w:p w:rsidR="004E2DEA" w:rsidRPr="000C7800" w:rsidRDefault="004E2DEA" w:rsidP="004E2DEA">
            <w:pPr>
              <w:jc w:val="both"/>
              <w:rPr>
                <w:rFonts w:ascii="Sylfaen" w:hAnsi="Sylfaen" w:cs="Sylfaen"/>
                <w:bCs/>
                <w:noProof/>
                <w:sz w:val="16"/>
                <w:szCs w:val="16"/>
                <w:lang w:val="ka-GE"/>
              </w:rPr>
            </w:pPr>
          </w:p>
          <w:p w:rsidR="004E2DEA" w:rsidRPr="00D33A61" w:rsidRDefault="00D33A61" w:rsidP="004E2DEA">
            <w:pPr>
              <w:jc w:val="both"/>
              <w:rPr>
                <w:rFonts w:ascii="Sylfaen" w:hAnsi="Sylfaen"/>
                <w:noProof/>
                <w:sz w:val="16"/>
                <w:szCs w:val="16"/>
                <w:lang w:val="ka-GE"/>
              </w:rPr>
            </w:pPr>
            <w:r w:rsidRPr="00D33A61">
              <w:rPr>
                <w:rFonts w:ascii="Sylfaen" w:hAnsi="Sylfaen" w:cs="Sylfaen"/>
                <w:noProof/>
                <w:sz w:val="16"/>
                <w:szCs w:val="16"/>
                <w:lang w:val="ka-GE"/>
              </w:rPr>
              <w:t xml:space="preserve">მართლმსაჯულების განხორციელების ზოგადი საკითხები. </w:t>
            </w:r>
            <w:r>
              <w:rPr>
                <w:rFonts w:ascii="Sylfaen" w:hAnsi="Sylfaen" w:cs="Sylfaen"/>
                <w:noProof/>
                <w:sz w:val="16"/>
                <w:szCs w:val="16"/>
                <w:lang w:val="ka-GE"/>
              </w:rPr>
              <w:t xml:space="preserve">ევროპის კავშირის </w:t>
            </w:r>
            <w:r w:rsidRPr="00D33A61">
              <w:rPr>
                <w:rFonts w:ascii="Sylfaen" w:hAnsi="Sylfaen" w:cs="Sylfaen"/>
                <w:noProof/>
                <w:sz w:val="16"/>
                <w:szCs w:val="16"/>
                <w:lang w:val="ka-GE"/>
              </w:rPr>
              <w:t>მართლმსაჯულების სასამართლოს ფუნქცია. სამართალწარმოება. სარჩელის სახეები. სარჩელი ხელშეკრულების დარღვევის შესახებ. ბათილობის შესახებ სარჩელი. უმოქმედობის შესახებ სარჩელი. ზიანის ანაზღაურების შესახებ სარჩელი. წინასწარი გადაწყვეტილების პროცედურა.</w:t>
            </w:r>
          </w:p>
        </w:tc>
      </w:tr>
      <w:tr w:rsidR="00D33A61"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D33A61" w:rsidRDefault="00D33A61" w:rsidP="00D33A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33A61" w:rsidRDefault="00D33A61" w:rsidP="00D33A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33A61" w:rsidRPr="000C7800" w:rsidRDefault="00D33A61" w:rsidP="00D33A61">
            <w:pPr>
              <w:rPr>
                <w:rFonts w:ascii="Sylfaen" w:hAnsi="Sylfaen" w:cs="Sylfaen"/>
                <w:b/>
                <w:bCs/>
                <w:noProof/>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D33A61"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D33A61" w:rsidRDefault="00D33A61" w:rsidP="00D33A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D33A61" w:rsidRDefault="00D33A61" w:rsidP="00D33A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33A61" w:rsidRPr="00783C5E" w:rsidRDefault="00D33A61" w:rsidP="00D33A61">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D33A61" w:rsidRPr="00783C5E" w:rsidRDefault="00D33A61" w:rsidP="00D33A61">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D33A61" w:rsidRPr="000C7800" w:rsidRDefault="00D33A61" w:rsidP="0010367E">
            <w:pPr>
              <w:pStyle w:val="Default"/>
              <w:numPr>
                <w:ilvl w:val="0"/>
                <w:numId w:val="40"/>
              </w:numPr>
              <w:tabs>
                <w:tab w:val="left" w:pos="217"/>
              </w:tabs>
              <w:ind w:left="217" w:hanging="217"/>
              <w:jc w:val="both"/>
              <w:rPr>
                <w:rFonts w:ascii="Sylfaen" w:hAnsi="Sylfaen"/>
                <w:bCs/>
                <w:iCs/>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556D9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B47C51" w:rsidRDefault="00556D9A" w:rsidP="00556D9A">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D33A61"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D33A61" w:rsidRDefault="00D33A61" w:rsidP="00D33A61">
            <w:pPr>
              <w:jc w:val="center"/>
              <w:rPr>
                <w:rFonts w:ascii="Sylfaen" w:hAnsi="Sylfaen"/>
                <w:color w:val="000000"/>
                <w:sz w:val="16"/>
                <w:szCs w:val="16"/>
                <w:lang w:val="ka-GE"/>
              </w:rPr>
            </w:pPr>
          </w:p>
          <w:p w:rsidR="00D33A61" w:rsidRDefault="00D33A61" w:rsidP="00D33A61">
            <w:pPr>
              <w:jc w:val="center"/>
              <w:rPr>
                <w:rFonts w:ascii="Sylfaen" w:hAnsi="Sylfaen"/>
                <w:color w:val="000000"/>
                <w:sz w:val="16"/>
                <w:szCs w:val="16"/>
                <w:lang w:val="ka-GE"/>
              </w:rPr>
            </w:pPr>
          </w:p>
          <w:p w:rsidR="00D33A61" w:rsidRDefault="00D33A61" w:rsidP="00D33A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D33A61" w:rsidRDefault="00D33A61" w:rsidP="00D33A61">
            <w:pPr>
              <w:jc w:val="center"/>
              <w:rPr>
                <w:rFonts w:ascii="Sylfaen" w:hAnsi="Sylfaen"/>
                <w:color w:val="000000"/>
                <w:sz w:val="16"/>
                <w:szCs w:val="16"/>
                <w:lang w:val="en-US"/>
              </w:rPr>
            </w:pPr>
          </w:p>
          <w:p w:rsidR="00D33A61" w:rsidRDefault="00D33A61" w:rsidP="00D33A61">
            <w:pPr>
              <w:jc w:val="center"/>
              <w:rPr>
                <w:rFonts w:ascii="Sylfaen" w:hAnsi="Sylfaen"/>
                <w:color w:val="000000"/>
                <w:sz w:val="16"/>
                <w:szCs w:val="16"/>
                <w:lang w:val="ka-GE"/>
              </w:rPr>
            </w:pPr>
          </w:p>
          <w:p w:rsidR="00D33A61" w:rsidRDefault="00D33A61" w:rsidP="00D33A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33A61" w:rsidRDefault="00D33A61" w:rsidP="00D33A61">
            <w:pPr>
              <w:jc w:val="center"/>
              <w:rPr>
                <w:rFonts w:ascii="Sylfaen" w:hAnsi="Sylfaen"/>
                <w:color w:val="000000"/>
                <w:sz w:val="16"/>
                <w:szCs w:val="16"/>
                <w:lang w:val="ka-GE"/>
              </w:rPr>
            </w:pPr>
          </w:p>
          <w:p w:rsidR="00D33A61" w:rsidRDefault="00D33A61" w:rsidP="00D33A61">
            <w:pPr>
              <w:jc w:val="center"/>
              <w:rPr>
                <w:rFonts w:ascii="Sylfaen" w:hAnsi="Sylfaen"/>
                <w:color w:val="000000"/>
                <w:sz w:val="16"/>
                <w:szCs w:val="16"/>
                <w:lang w:val="ka-GE"/>
              </w:rPr>
            </w:pPr>
          </w:p>
          <w:p w:rsidR="00D33A61" w:rsidRDefault="00D33A61" w:rsidP="00D33A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33A61" w:rsidRDefault="00D33A61" w:rsidP="00D33A61">
            <w:pPr>
              <w:jc w:val="center"/>
              <w:rPr>
                <w:rFonts w:ascii="Sylfaen" w:hAnsi="Sylfaen"/>
                <w:color w:val="000000"/>
                <w:sz w:val="16"/>
                <w:szCs w:val="16"/>
                <w:lang w:val="ka-GE"/>
              </w:rPr>
            </w:pPr>
          </w:p>
          <w:p w:rsidR="00D33A61" w:rsidRDefault="00D33A61" w:rsidP="00D33A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33A61" w:rsidRPr="00386B1D" w:rsidRDefault="00D33A61" w:rsidP="00D33A61">
            <w:pPr>
              <w:jc w:val="both"/>
              <w:rPr>
                <w:rFonts w:ascii="Sylfaen" w:hAnsi="Sylfaen" w:cs="Sylfaen"/>
                <w:b/>
                <w:bCs/>
                <w:noProof/>
                <w:sz w:val="16"/>
                <w:szCs w:val="16"/>
                <w:lang w:val="ka-GE"/>
              </w:rPr>
            </w:pPr>
            <w:r w:rsidRPr="00386B1D">
              <w:rPr>
                <w:rFonts w:ascii="Sylfaen" w:hAnsi="Sylfaen" w:cs="Sylfaen"/>
                <w:b/>
                <w:bCs/>
                <w:noProof/>
                <w:sz w:val="16"/>
                <w:szCs w:val="16"/>
                <w:lang w:val="ka-GE"/>
              </w:rPr>
              <w:t>თემა 10.  ევროპის კავშირის შიდა ბაზარი. საქონლის თავისუფალი  გადაადგილება</w:t>
            </w:r>
            <w:r w:rsidR="00386B1D">
              <w:rPr>
                <w:rFonts w:ascii="Sylfaen" w:hAnsi="Sylfaen" w:cs="Sylfaen"/>
                <w:b/>
                <w:bCs/>
                <w:noProof/>
                <w:sz w:val="16"/>
                <w:szCs w:val="16"/>
                <w:lang w:val="ka-GE"/>
              </w:rPr>
              <w:t xml:space="preserve">. </w:t>
            </w:r>
            <w:r w:rsidRPr="00386B1D">
              <w:rPr>
                <w:rFonts w:ascii="Sylfaen" w:hAnsi="Sylfaen" w:cs="Sylfaen"/>
                <w:b/>
                <w:bCs/>
                <w:noProof/>
                <w:sz w:val="16"/>
                <w:szCs w:val="16"/>
                <w:lang w:val="ka-GE"/>
              </w:rPr>
              <w:t xml:space="preserve"> </w:t>
            </w:r>
            <w:r w:rsidR="00386B1D">
              <w:rPr>
                <w:rFonts w:ascii="Sylfaen" w:hAnsi="Sylfaen" w:cs="Sylfaen"/>
                <w:b/>
                <w:bCs/>
                <w:noProof/>
                <w:sz w:val="16"/>
                <w:szCs w:val="16"/>
                <w:lang w:val="ka-GE"/>
              </w:rPr>
              <w:t>მუშახელის თავისუფალი გადაადგილება</w:t>
            </w:r>
          </w:p>
          <w:p w:rsidR="00D33A61" w:rsidRPr="00386B1D" w:rsidRDefault="00D33A61" w:rsidP="00D33A61">
            <w:pPr>
              <w:jc w:val="both"/>
              <w:rPr>
                <w:rFonts w:ascii="Sylfaen" w:hAnsi="Sylfaen" w:cs="Sylfaen"/>
                <w:b/>
                <w:bCs/>
                <w:noProof/>
                <w:sz w:val="16"/>
                <w:szCs w:val="16"/>
                <w:lang w:val="ka-GE"/>
              </w:rPr>
            </w:pPr>
          </w:p>
          <w:p w:rsidR="00D33A61" w:rsidRPr="0018663D" w:rsidRDefault="00D33A61" w:rsidP="00D33A61">
            <w:pPr>
              <w:jc w:val="both"/>
              <w:rPr>
                <w:rFonts w:ascii="Sylfaen" w:hAnsi="Sylfaen" w:cs="Sylfaen"/>
                <w:noProof/>
                <w:sz w:val="16"/>
                <w:szCs w:val="16"/>
                <w:lang w:val="ka-GE"/>
              </w:rPr>
            </w:pPr>
            <w:r w:rsidRPr="00386B1D">
              <w:rPr>
                <w:rFonts w:ascii="Sylfaen" w:hAnsi="Sylfaen" w:cs="Sylfaen"/>
                <w:noProof/>
                <w:sz w:val="16"/>
                <w:szCs w:val="16"/>
                <w:lang w:val="ka-GE"/>
              </w:rPr>
              <w:t>შიდა ბაზ</w:t>
            </w:r>
            <w:r w:rsidR="00386B1D" w:rsidRPr="00386B1D">
              <w:rPr>
                <w:rFonts w:ascii="Sylfaen" w:hAnsi="Sylfaen" w:cs="Sylfaen"/>
                <w:noProof/>
                <w:sz w:val="16"/>
                <w:szCs w:val="16"/>
                <w:lang w:val="ka-GE"/>
              </w:rPr>
              <w:t>ა</w:t>
            </w:r>
            <w:r w:rsidRPr="00386B1D">
              <w:rPr>
                <w:rFonts w:ascii="Sylfaen" w:hAnsi="Sylfaen" w:cs="Sylfaen"/>
                <w:noProof/>
                <w:sz w:val="16"/>
                <w:szCs w:val="16"/>
                <w:lang w:val="ka-GE"/>
              </w:rPr>
              <w:t>რი</w:t>
            </w:r>
            <w:r w:rsidR="00386B1D" w:rsidRPr="00386B1D">
              <w:rPr>
                <w:rFonts w:ascii="Sylfaen" w:hAnsi="Sylfaen" w:cs="Sylfaen"/>
                <w:noProof/>
                <w:sz w:val="16"/>
                <w:szCs w:val="16"/>
                <w:lang w:val="ka-GE"/>
              </w:rPr>
              <w:t>:</w:t>
            </w:r>
            <w:r w:rsidRPr="00386B1D">
              <w:rPr>
                <w:rFonts w:ascii="Sylfaen" w:hAnsi="Sylfaen" w:cs="Sylfaen"/>
                <w:noProof/>
                <w:sz w:val="16"/>
                <w:szCs w:val="16"/>
                <w:lang w:val="ka-GE"/>
              </w:rPr>
              <w:t xml:space="preserve"> ცნება, </w:t>
            </w:r>
            <w:r w:rsidR="00386B1D" w:rsidRPr="00386B1D">
              <w:rPr>
                <w:rFonts w:ascii="Sylfaen" w:hAnsi="Sylfaen" w:cs="Sylfaen"/>
                <w:noProof/>
                <w:sz w:val="16"/>
                <w:szCs w:val="16"/>
                <w:lang w:val="ka-GE"/>
              </w:rPr>
              <w:t>შინაარსი და სამართლებრივი საფუძველი.</w:t>
            </w:r>
            <w:r w:rsidRPr="00386B1D">
              <w:rPr>
                <w:rFonts w:ascii="Sylfaen" w:hAnsi="Sylfaen" w:cs="Sylfaen"/>
                <w:noProof/>
                <w:sz w:val="16"/>
                <w:szCs w:val="16"/>
                <w:lang w:val="ka-GE"/>
              </w:rPr>
              <w:t xml:space="preserve"> </w:t>
            </w:r>
            <w:r w:rsidR="00386B1D" w:rsidRPr="00386B1D">
              <w:rPr>
                <w:rFonts w:ascii="Sylfaen" w:hAnsi="Sylfaen" w:cs="Sylfaen"/>
                <w:noProof/>
                <w:sz w:val="16"/>
                <w:szCs w:val="16"/>
                <w:lang w:val="ka-GE"/>
              </w:rPr>
              <w:t>საქონლის თავისუფალი  გადაადგილება: მიზანი და საფუძველი. საბაჟო კავშირი. რაოდენობითი შეზღუდვებისა და ეკვივალენტური ეფექტის მქონე ღონისძიებების აკრძალვა. სახელმწიფო და სავაჭრო მონოპოლიები.</w:t>
            </w:r>
            <w:r w:rsidR="00386B1D">
              <w:rPr>
                <w:rFonts w:ascii="Sylfaen" w:hAnsi="Sylfaen" w:cs="Sylfaen"/>
                <w:noProof/>
                <w:sz w:val="16"/>
                <w:szCs w:val="16"/>
                <w:lang w:val="ka-GE"/>
              </w:rPr>
              <w:t xml:space="preserve"> სახელმწიფო სავაჭრო მონოპოლიები. </w:t>
            </w:r>
            <w:r w:rsidR="00386B1D" w:rsidRPr="00386B1D">
              <w:rPr>
                <w:rFonts w:ascii="Sylfaen" w:hAnsi="Sylfaen" w:cs="Sylfaen"/>
                <w:noProof/>
                <w:sz w:val="16"/>
                <w:szCs w:val="16"/>
                <w:lang w:val="ka-GE"/>
              </w:rPr>
              <w:t>მუშახელის თავისუფალი გადაადგილება: მიზანი და საფუძველი.</w:t>
            </w:r>
            <w:r w:rsidR="00386B1D">
              <w:rPr>
                <w:rFonts w:ascii="Sylfaen" w:hAnsi="Sylfaen" w:cs="Sylfaen"/>
                <w:noProof/>
                <w:sz w:val="16"/>
                <w:szCs w:val="16"/>
                <w:lang w:val="ka-GE"/>
              </w:rPr>
              <w:t xml:space="preserve"> „</w:t>
            </w:r>
            <w:r w:rsidR="00386B1D" w:rsidRPr="00386B1D">
              <w:rPr>
                <w:rFonts w:ascii="Sylfaen" w:hAnsi="Sylfaen" w:cs="Sylfaen"/>
                <w:noProof/>
                <w:sz w:val="16"/>
                <w:szCs w:val="16"/>
                <w:lang w:val="ka-GE"/>
              </w:rPr>
              <w:t>მუშახელის</w:t>
            </w:r>
            <w:r w:rsidR="00386B1D">
              <w:rPr>
                <w:rFonts w:ascii="Sylfaen" w:hAnsi="Sylfaen" w:cs="Sylfaen"/>
                <w:noProof/>
                <w:sz w:val="16"/>
                <w:szCs w:val="16"/>
                <w:lang w:val="ka-GE"/>
              </w:rPr>
              <w:t xml:space="preserve">“ ცნება. </w:t>
            </w:r>
            <w:r w:rsidR="00386B1D" w:rsidRPr="00386B1D">
              <w:rPr>
                <w:rFonts w:ascii="Sylfaen" w:hAnsi="Sylfaen" w:cs="Sylfaen"/>
                <w:noProof/>
                <w:sz w:val="16"/>
                <w:szCs w:val="16"/>
                <w:lang w:val="ka-GE"/>
              </w:rPr>
              <w:t xml:space="preserve">მუშახელის თავისუფალი გადაადგილების სუბიექტები. მუშახელის თავისუფალი გადაადგილების მოქმედება სივრცეში. </w:t>
            </w:r>
            <w:r w:rsidR="00386B1D" w:rsidRPr="0018663D">
              <w:rPr>
                <w:rFonts w:ascii="Sylfaen" w:hAnsi="Sylfaen" w:cs="Sylfaen"/>
                <w:noProof/>
                <w:sz w:val="16"/>
                <w:szCs w:val="16"/>
                <w:lang w:val="ka-GE"/>
              </w:rPr>
              <w:t xml:space="preserve">მუშახელის თავისუფალი გადაადგილების ადრესატი. მუშახელის თავისუფალი გადაადგილების შინაარსი. მუშახელის თავისუფალი გადაადგილების შეზღუდვის </w:t>
            </w:r>
            <w:r w:rsidR="0018663D" w:rsidRPr="0018663D">
              <w:rPr>
                <w:rFonts w:ascii="Sylfaen" w:hAnsi="Sylfaen" w:cs="Sylfaen"/>
                <w:noProof/>
                <w:sz w:val="16"/>
                <w:szCs w:val="16"/>
                <w:lang w:val="ka-GE"/>
              </w:rPr>
              <w:t xml:space="preserve">გამამართლებელი საფუძვლები. </w:t>
            </w:r>
          </w:p>
        </w:tc>
      </w:tr>
      <w:tr w:rsidR="00386B1D"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386B1D" w:rsidRDefault="00386B1D" w:rsidP="00386B1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86B1D" w:rsidRDefault="00386B1D" w:rsidP="00386B1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86B1D" w:rsidRPr="00386B1D" w:rsidRDefault="00386B1D" w:rsidP="00386B1D">
            <w:pPr>
              <w:rPr>
                <w:rFonts w:ascii="Sylfaen" w:hAnsi="Sylfaen" w:cs="Sylfaen"/>
                <w:b/>
                <w:bCs/>
                <w:noProof/>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386B1D"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386B1D" w:rsidRDefault="00386B1D" w:rsidP="00386B1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386B1D" w:rsidRDefault="00386B1D" w:rsidP="00386B1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86B1D" w:rsidRPr="00783C5E" w:rsidRDefault="00386B1D" w:rsidP="00386B1D">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386B1D" w:rsidRPr="00783C5E" w:rsidRDefault="00386B1D" w:rsidP="00386B1D">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386B1D" w:rsidRPr="00386B1D" w:rsidRDefault="00386B1D" w:rsidP="0010367E">
            <w:pPr>
              <w:pStyle w:val="Default"/>
              <w:numPr>
                <w:ilvl w:val="0"/>
                <w:numId w:val="40"/>
              </w:numPr>
              <w:tabs>
                <w:tab w:val="left" w:pos="217"/>
              </w:tabs>
              <w:ind w:left="217" w:hanging="217"/>
              <w:jc w:val="both"/>
              <w:rPr>
                <w:rFonts w:ascii="Sylfaen" w:hAnsi="Sylfaen" w:cs="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E2DEA"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B47C51" w:rsidRDefault="004E2DEA" w:rsidP="004E2DEA">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4E2DE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13</w:t>
            </w:r>
          </w:p>
          <w:p w:rsidR="004E2DEA" w:rsidRDefault="004E2DEA" w:rsidP="004E2DEA">
            <w:pPr>
              <w:jc w:val="center"/>
              <w:rPr>
                <w:rFonts w:ascii="Sylfaen" w:hAnsi="Sylfaen"/>
                <w:color w:val="000000"/>
                <w:sz w:val="16"/>
                <w:szCs w:val="16"/>
                <w:lang w:val="ka-GE"/>
              </w:rPr>
            </w:pPr>
          </w:p>
          <w:p w:rsidR="004E2DEA" w:rsidRDefault="004E2DEA" w:rsidP="004E2DE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0C7800" w:rsidRDefault="004E2DEA" w:rsidP="004E2DEA">
            <w:pPr>
              <w:jc w:val="both"/>
              <w:rPr>
                <w:rFonts w:ascii="Sylfaen" w:hAnsi="Sylfaen" w:cs="Sylfaen"/>
                <w:b/>
                <w:bCs/>
                <w:noProof/>
                <w:sz w:val="16"/>
                <w:szCs w:val="16"/>
                <w:lang w:val="ka-GE"/>
              </w:rPr>
            </w:pPr>
            <w:r w:rsidRPr="000C7800">
              <w:rPr>
                <w:rFonts w:ascii="Sylfaen" w:hAnsi="Sylfaen" w:cs="Sylfaen"/>
                <w:b/>
                <w:bCs/>
                <w:noProof/>
                <w:sz w:val="16"/>
                <w:szCs w:val="16"/>
                <w:lang w:val="ka-GE"/>
              </w:rPr>
              <w:t>თემა 1</w:t>
            </w:r>
            <w:r>
              <w:rPr>
                <w:rFonts w:ascii="Sylfaen" w:hAnsi="Sylfaen" w:cs="Sylfaen"/>
                <w:b/>
                <w:bCs/>
                <w:noProof/>
                <w:sz w:val="16"/>
                <w:szCs w:val="16"/>
                <w:lang w:val="ka-GE"/>
              </w:rPr>
              <w:t>1</w:t>
            </w:r>
            <w:r w:rsidRPr="000C7800">
              <w:rPr>
                <w:rFonts w:ascii="Sylfaen" w:hAnsi="Sylfaen" w:cs="Sylfaen"/>
                <w:b/>
                <w:bCs/>
                <w:noProof/>
                <w:sz w:val="16"/>
                <w:szCs w:val="16"/>
                <w:lang w:val="ka-GE"/>
              </w:rPr>
              <w:t xml:space="preserve">. </w:t>
            </w:r>
            <w:r w:rsidR="0018663D">
              <w:rPr>
                <w:rFonts w:ascii="Sylfaen" w:hAnsi="Sylfaen" w:cs="Sylfaen"/>
                <w:b/>
                <w:bCs/>
                <w:noProof/>
                <w:sz w:val="16"/>
                <w:szCs w:val="16"/>
                <w:lang w:val="ka-GE"/>
              </w:rPr>
              <w:t>დაფუძნების თავისუფლება. მომსახურების თავისუფლება. კაპიტალის თავისუფალი გადაადგილება და ანგარიშსწორების თავისუფლება</w:t>
            </w:r>
          </w:p>
          <w:p w:rsidR="004E2DEA" w:rsidRPr="000C7800" w:rsidRDefault="004E2DEA" w:rsidP="004E2DEA">
            <w:pPr>
              <w:jc w:val="both"/>
              <w:rPr>
                <w:rFonts w:ascii="Sylfaen" w:hAnsi="Sylfaen" w:cs="Sylfaen"/>
                <w:b/>
                <w:noProof/>
                <w:sz w:val="16"/>
                <w:szCs w:val="16"/>
                <w:lang w:val="ka-GE"/>
              </w:rPr>
            </w:pPr>
          </w:p>
          <w:p w:rsidR="004E2DEA" w:rsidRPr="000C7800" w:rsidRDefault="0018663D" w:rsidP="004E2DEA">
            <w:pPr>
              <w:tabs>
                <w:tab w:val="left" w:pos="310"/>
                <w:tab w:val="left" w:pos="7559"/>
              </w:tabs>
              <w:ind w:right="-36"/>
              <w:jc w:val="both"/>
              <w:rPr>
                <w:rFonts w:ascii="Sylfaen" w:hAnsi="Sylfaen"/>
                <w:sz w:val="16"/>
                <w:szCs w:val="16"/>
                <w:lang w:val="en-US"/>
              </w:rPr>
            </w:pPr>
            <w:r w:rsidRPr="0018663D">
              <w:rPr>
                <w:rFonts w:ascii="Sylfaen" w:hAnsi="Sylfaen" w:cs="Sylfaen"/>
                <w:noProof/>
                <w:sz w:val="16"/>
                <w:szCs w:val="16"/>
                <w:lang w:val="ka-GE"/>
              </w:rPr>
              <w:t>დაფუძნების თავისუფლება: მიზანი</w:t>
            </w:r>
            <w:r w:rsidRPr="00386B1D">
              <w:rPr>
                <w:rFonts w:ascii="Sylfaen" w:hAnsi="Sylfaen" w:cs="Sylfaen"/>
                <w:noProof/>
                <w:sz w:val="16"/>
                <w:szCs w:val="16"/>
                <w:lang w:val="ka-GE"/>
              </w:rPr>
              <w:t xml:space="preserve"> და საფუძველი.</w:t>
            </w:r>
            <w:r>
              <w:rPr>
                <w:rFonts w:ascii="Sylfaen" w:hAnsi="Sylfaen" w:cs="Sylfaen"/>
                <w:noProof/>
                <w:sz w:val="16"/>
                <w:szCs w:val="16"/>
                <w:lang w:val="ka-GE"/>
              </w:rPr>
              <w:t xml:space="preserve"> „დაფუძნებ</w:t>
            </w:r>
            <w:r w:rsidRPr="00386B1D">
              <w:rPr>
                <w:rFonts w:ascii="Sylfaen" w:hAnsi="Sylfaen" w:cs="Sylfaen"/>
                <w:noProof/>
                <w:sz w:val="16"/>
                <w:szCs w:val="16"/>
                <w:lang w:val="ka-GE"/>
              </w:rPr>
              <w:t>ის</w:t>
            </w:r>
            <w:r>
              <w:rPr>
                <w:rFonts w:ascii="Sylfaen" w:hAnsi="Sylfaen" w:cs="Sylfaen"/>
                <w:noProof/>
                <w:sz w:val="16"/>
                <w:szCs w:val="16"/>
                <w:lang w:val="ka-GE"/>
              </w:rPr>
              <w:t xml:space="preserve">“ ცნება. </w:t>
            </w:r>
            <w:r w:rsidRPr="0018663D">
              <w:rPr>
                <w:rFonts w:ascii="Sylfaen" w:hAnsi="Sylfaen" w:cs="Sylfaen"/>
                <w:noProof/>
                <w:sz w:val="16"/>
                <w:szCs w:val="16"/>
                <w:lang w:val="ka-GE"/>
              </w:rPr>
              <w:t>დაფუძნების თავისუფლების სუბიექტები. დაფუძნების თავისუფლების ადრესატი. დაფუძნების თავისუფლების შინაარსი. დაფუძნების თავისუფლების შეზღუდვის გამამართლებელი საფუძვლები.</w:t>
            </w:r>
            <w:r>
              <w:rPr>
                <w:rFonts w:ascii="Sylfaen" w:hAnsi="Sylfaen" w:cs="Sylfaen"/>
                <w:noProof/>
                <w:sz w:val="16"/>
                <w:szCs w:val="16"/>
                <w:lang w:val="ka-GE"/>
              </w:rPr>
              <w:t xml:space="preserve"> მეორადი სამართალი. ევროპის კავშირის სამეწარმეო სამართლით გათვალისწინებული ორგანიზაციულ-სამართლებრივი ფორმები. </w:t>
            </w:r>
            <w:r w:rsidRPr="006911E3">
              <w:rPr>
                <w:rFonts w:ascii="Sylfaen" w:hAnsi="Sylfaen" w:cs="Sylfaen"/>
                <w:noProof/>
                <w:sz w:val="16"/>
                <w:szCs w:val="16"/>
                <w:lang w:val="ka-GE"/>
              </w:rPr>
              <w:t xml:space="preserve">მომსახურების თავისუფლება: </w:t>
            </w:r>
            <w:r w:rsidRPr="0018663D">
              <w:rPr>
                <w:rFonts w:ascii="Sylfaen" w:hAnsi="Sylfaen" w:cs="Sylfaen"/>
                <w:noProof/>
                <w:sz w:val="16"/>
                <w:szCs w:val="16"/>
                <w:lang w:val="ka-GE"/>
              </w:rPr>
              <w:t>მიზანი</w:t>
            </w:r>
            <w:r w:rsidRPr="00386B1D">
              <w:rPr>
                <w:rFonts w:ascii="Sylfaen" w:hAnsi="Sylfaen" w:cs="Sylfaen"/>
                <w:noProof/>
                <w:sz w:val="16"/>
                <w:szCs w:val="16"/>
                <w:lang w:val="ka-GE"/>
              </w:rPr>
              <w:t xml:space="preserve"> და საფუძველი.</w:t>
            </w:r>
            <w:r>
              <w:rPr>
                <w:rFonts w:ascii="Sylfaen" w:hAnsi="Sylfaen" w:cs="Sylfaen"/>
                <w:noProof/>
                <w:sz w:val="16"/>
                <w:szCs w:val="16"/>
                <w:lang w:val="ka-GE"/>
              </w:rPr>
              <w:t xml:space="preserve"> „მომსახურებ</w:t>
            </w:r>
            <w:r w:rsidRPr="00386B1D">
              <w:rPr>
                <w:rFonts w:ascii="Sylfaen" w:hAnsi="Sylfaen" w:cs="Sylfaen"/>
                <w:noProof/>
                <w:sz w:val="16"/>
                <w:szCs w:val="16"/>
                <w:lang w:val="ka-GE"/>
              </w:rPr>
              <w:t>ის</w:t>
            </w:r>
            <w:r>
              <w:rPr>
                <w:rFonts w:ascii="Sylfaen" w:hAnsi="Sylfaen" w:cs="Sylfaen"/>
                <w:noProof/>
                <w:sz w:val="16"/>
                <w:szCs w:val="16"/>
                <w:lang w:val="ka-GE"/>
              </w:rPr>
              <w:t xml:space="preserve">“ ცნება. </w:t>
            </w:r>
            <w:r w:rsidRPr="006911E3">
              <w:rPr>
                <w:rFonts w:ascii="Sylfaen" w:hAnsi="Sylfaen" w:cs="Sylfaen"/>
                <w:noProof/>
                <w:sz w:val="16"/>
                <w:szCs w:val="16"/>
                <w:lang w:val="ka-GE"/>
              </w:rPr>
              <w:t xml:space="preserve">მომსახურების თავისუფლების სუბიექტები. მომსახურების თავისუფლების </w:t>
            </w:r>
            <w:r w:rsidRPr="0018663D">
              <w:rPr>
                <w:rFonts w:ascii="Sylfaen" w:hAnsi="Sylfaen" w:cs="Sylfaen"/>
                <w:noProof/>
                <w:sz w:val="16"/>
                <w:szCs w:val="16"/>
                <w:lang w:val="ka-GE"/>
              </w:rPr>
              <w:t xml:space="preserve">ადრესატი. </w:t>
            </w:r>
            <w:r w:rsidRPr="006911E3">
              <w:rPr>
                <w:rFonts w:ascii="Sylfaen" w:hAnsi="Sylfaen" w:cs="Sylfaen"/>
                <w:noProof/>
                <w:sz w:val="16"/>
                <w:szCs w:val="16"/>
                <w:lang w:val="ka-GE"/>
              </w:rPr>
              <w:t xml:space="preserve">მომსახურების თავისუფლების </w:t>
            </w:r>
            <w:r w:rsidRPr="0018663D">
              <w:rPr>
                <w:rFonts w:ascii="Sylfaen" w:hAnsi="Sylfaen" w:cs="Sylfaen"/>
                <w:noProof/>
                <w:sz w:val="16"/>
                <w:szCs w:val="16"/>
                <w:lang w:val="ka-GE"/>
              </w:rPr>
              <w:t>შინაარსი.</w:t>
            </w:r>
            <w:r w:rsidR="006911E3">
              <w:rPr>
                <w:rFonts w:ascii="Sylfaen" w:hAnsi="Sylfaen" w:cs="Sylfaen"/>
                <w:noProof/>
                <w:sz w:val="16"/>
                <w:szCs w:val="16"/>
                <w:lang w:val="ka-GE"/>
              </w:rPr>
              <w:t xml:space="preserve"> </w:t>
            </w:r>
            <w:r w:rsidR="006911E3" w:rsidRPr="006911E3">
              <w:rPr>
                <w:rFonts w:ascii="Sylfaen" w:hAnsi="Sylfaen" w:cs="Sylfaen"/>
                <w:noProof/>
                <w:sz w:val="16"/>
                <w:szCs w:val="16"/>
                <w:lang w:val="ka-GE"/>
              </w:rPr>
              <w:t xml:space="preserve">მომსახურების თავისუფლების </w:t>
            </w:r>
            <w:r w:rsidR="006911E3" w:rsidRPr="0018663D">
              <w:rPr>
                <w:rFonts w:ascii="Sylfaen" w:hAnsi="Sylfaen" w:cs="Sylfaen"/>
                <w:noProof/>
                <w:sz w:val="16"/>
                <w:szCs w:val="16"/>
                <w:lang w:val="ka-GE"/>
              </w:rPr>
              <w:t>შეზღუდვის გამამართლებელი საფუძვლები.</w:t>
            </w:r>
            <w:r w:rsidR="006911E3">
              <w:rPr>
                <w:rFonts w:ascii="Sylfaen" w:hAnsi="Sylfaen" w:cs="Sylfaen"/>
                <w:noProof/>
                <w:sz w:val="16"/>
                <w:szCs w:val="16"/>
                <w:lang w:val="ka-GE"/>
              </w:rPr>
              <w:t xml:space="preserve">  </w:t>
            </w:r>
            <w:r w:rsidR="006911E3" w:rsidRPr="006911E3">
              <w:rPr>
                <w:rFonts w:ascii="Sylfaen" w:hAnsi="Sylfaen" w:cs="Sylfaen"/>
                <w:noProof/>
                <w:sz w:val="16"/>
                <w:szCs w:val="16"/>
                <w:lang w:val="ka-GE"/>
              </w:rPr>
              <w:t xml:space="preserve">კაპიტალის თავისუფალი გადაადგილება და ანგარიშსწორების თავისუფლება: </w:t>
            </w:r>
            <w:r w:rsidR="006911E3" w:rsidRPr="0018663D">
              <w:rPr>
                <w:rFonts w:ascii="Sylfaen" w:hAnsi="Sylfaen" w:cs="Sylfaen"/>
                <w:noProof/>
                <w:sz w:val="16"/>
                <w:szCs w:val="16"/>
                <w:lang w:val="ka-GE"/>
              </w:rPr>
              <w:t>მიზანი</w:t>
            </w:r>
            <w:r w:rsidR="006911E3" w:rsidRPr="00386B1D">
              <w:rPr>
                <w:rFonts w:ascii="Sylfaen" w:hAnsi="Sylfaen" w:cs="Sylfaen"/>
                <w:noProof/>
                <w:sz w:val="16"/>
                <w:szCs w:val="16"/>
                <w:lang w:val="ka-GE"/>
              </w:rPr>
              <w:t xml:space="preserve"> და საფუძველი.</w:t>
            </w:r>
            <w:r w:rsidR="006911E3">
              <w:rPr>
                <w:rFonts w:ascii="Sylfaen" w:hAnsi="Sylfaen" w:cs="Sylfaen"/>
                <w:noProof/>
                <w:sz w:val="16"/>
                <w:szCs w:val="16"/>
                <w:lang w:val="ka-GE"/>
              </w:rPr>
              <w:t xml:space="preserve"> </w:t>
            </w:r>
            <w:r w:rsidR="006911E3" w:rsidRPr="006911E3">
              <w:rPr>
                <w:rFonts w:ascii="Sylfaen" w:hAnsi="Sylfaen" w:cs="Sylfaen"/>
                <w:noProof/>
                <w:sz w:val="16"/>
                <w:szCs w:val="16"/>
                <w:lang w:val="ka-GE"/>
              </w:rPr>
              <w:t>კაპიტალისა და ანგარიშსწორების</w:t>
            </w:r>
            <w:r w:rsidR="006911E3">
              <w:rPr>
                <w:rFonts w:ascii="Sylfaen" w:hAnsi="Sylfaen" w:cs="Sylfaen"/>
                <w:noProof/>
                <w:sz w:val="16"/>
                <w:szCs w:val="16"/>
                <w:lang w:val="ka-GE"/>
              </w:rPr>
              <w:t xml:space="preserve"> ცნება. </w:t>
            </w:r>
            <w:r w:rsidR="006911E3" w:rsidRPr="006911E3">
              <w:rPr>
                <w:rFonts w:ascii="Sylfaen" w:hAnsi="Sylfaen" w:cs="Sylfaen"/>
                <w:noProof/>
                <w:sz w:val="16"/>
                <w:szCs w:val="16"/>
                <w:lang w:val="ka-GE"/>
              </w:rPr>
              <w:t xml:space="preserve">კაპიტალის თავისუფალი გადაადგილებისა და ანგარიშსწორების თავისუფლების </w:t>
            </w:r>
            <w:r w:rsidR="006911E3" w:rsidRPr="0018663D">
              <w:rPr>
                <w:rFonts w:ascii="Sylfaen" w:hAnsi="Sylfaen" w:cs="Sylfaen"/>
                <w:noProof/>
                <w:sz w:val="16"/>
                <w:szCs w:val="16"/>
                <w:lang w:val="ka-GE"/>
              </w:rPr>
              <w:t xml:space="preserve">სუბიექტები. </w:t>
            </w:r>
            <w:r w:rsidR="006911E3" w:rsidRPr="006911E3">
              <w:rPr>
                <w:rFonts w:ascii="Sylfaen" w:hAnsi="Sylfaen" w:cs="Sylfaen"/>
                <w:noProof/>
                <w:sz w:val="16"/>
                <w:szCs w:val="16"/>
                <w:lang w:val="ka-GE"/>
              </w:rPr>
              <w:t xml:space="preserve">კაპიტალის თავისუფალი გადაადგილებისა და ანგარიშსწორების თავისუფლების </w:t>
            </w:r>
            <w:r w:rsidR="006911E3" w:rsidRPr="0018663D">
              <w:rPr>
                <w:rFonts w:ascii="Sylfaen" w:hAnsi="Sylfaen" w:cs="Sylfaen"/>
                <w:noProof/>
                <w:sz w:val="16"/>
                <w:szCs w:val="16"/>
                <w:lang w:val="ka-GE"/>
              </w:rPr>
              <w:t>ადრესატი.</w:t>
            </w:r>
            <w:r w:rsidR="006911E3">
              <w:rPr>
                <w:rFonts w:ascii="Sylfaen" w:hAnsi="Sylfaen" w:cs="Sylfaen"/>
                <w:noProof/>
                <w:sz w:val="16"/>
                <w:szCs w:val="16"/>
                <w:lang w:val="ka-GE"/>
              </w:rPr>
              <w:t xml:space="preserve"> </w:t>
            </w:r>
            <w:r w:rsidR="006911E3" w:rsidRPr="006911E3">
              <w:rPr>
                <w:rFonts w:ascii="Sylfaen" w:hAnsi="Sylfaen" w:cs="Sylfaen"/>
                <w:noProof/>
                <w:sz w:val="16"/>
                <w:szCs w:val="16"/>
                <w:lang w:val="ka-GE"/>
              </w:rPr>
              <w:t>კაპიტალის თავისუფალი გადაადგილების შინაარსი.</w:t>
            </w:r>
            <w:r w:rsidR="006911E3">
              <w:rPr>
                <w:rFonts w:ascii="Sylfaen" w:hAnsi="Sylfaen" w:cs="Sylfaen"/>
                <w:noProof/>
                <w:sz w:val="16"/>
                <w:szCs w:val="16"/>
                <w:lang w:val="ka-GE"/>
              </w:rPr>
              <w:t xml:space="preserve"> </w:t>
            </w:r>
            <w:r w:rsidR="006911E3" w:rsidRPr="006911E3">
              <w:rPr>
                <w:rFonts w:ascii="Sylfaen" w:hAnsi="Sylfaen" w:cs="Sylfaen"/>
                <w:noProof/>
                <w:sz w:val="16"/>
                <w:szCs w:val="16"/>
                <w:lang w:val="ka-GE"/>
              </w:rPr>
              <w:t xml:space="preserve">კაპიტალის თავისუფალი გადაადგილების </w:t>
            </w:r>
            <w:r w:rsidR="006911E3" w:rsidRPr="0018663D">
              <w:rPr>
                <w:rFonts w:ascii="Sylfaen" w:hAnsi="Sylfaen" w:cs="Sylfaen"/>
                <w:noProof/>
                <w:sz w:val="16"/>
                <w:szCs w:val="16"/>
                <w:lang w:val="ka-GE"/>
              </w:rPr>
              <w:t xml:space="preserve">შეზღუდვის გამამართლებელი </w:t>
            </w:r>
            <w:r w:rsidR="006911E3" w:rsidRPr="0018663D">
              <w:rPr>
                <w:rFonts w:ascii="Sylfaen" w:hAnsi="Sylfaen" w:cs="Sylfaen"/>
                <w:noProof/>
                <w:sz w:val="16"/>
                <w:szCs w:val="16"/>
                <w:lang w:val="ka-GE"/>
              </w:rPr>
              <w:lastRenderedPageBreak/>
              <w:t>საფუძვლები.</w:t>
            </w:r>
            <w:r w:rsidR="006911E3">
              <w:rPr>
                <w:rFonts w:ascii="Sylfaen" w:hAnsi="Sylfaen" w:cs="Sylfaen"/>
                <w:noProof/>
                <w:sz w:val="16"/>
                <w:szCs w:val="16"/>
                <w:lang w:val="ka-GE"/>
              </w:rPr>
              <w:t xml:space="preserve"> მეორადი სამართალი.</w:t>
            </w:r>
          </w:p>
        </w:tc>
      </w:tr>
      <w:tr w:rsidR="006911E3"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911E3" w:rsidRPr="000C7800" w:rsidRDefault="006911E3" w:rsidP="006911E3">
            <w:pPr>
              <w:rPr>
                <w:rFonts w:ascii="Sylfaen" w:hAnsi="Sylfaen" w:cs="Sylfaen"/>
                <w:b/>
                <w:bCs/>
                <w:noProof/>
                <w:color w:val="000000"/>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6911E3"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911E3" w:rsidRPr="00783C5E" w:rsidRDefault="006911E3" w:rsidP="006911E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6911E3" w:rsidRPr="00783C5E" w:rsidRDefault="006911E3" w:rsidP="006911E3">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6911E3" w:rsidRPr="000C7800" w:rsidRDefault="006911E3" w:rsidP="0010367E">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E2DE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4E2DEA"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14</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C513ED" w:rsidRDefault="004E2DEA" w:rsidP="004E2DEA">
            <w:pPr>
              <w:spacing w:line="276" w:lineRule="auto"/>
              <w:jc w:val="both"/>
              <w:rPr>
                <w:rFonts w:ascii="Sylfaen" w:hAnsi="Sylfaen" w:cs="Sylfaen"/>
                <w:b/>
                <w:sz w:val="16"/>
                <w:szCs w:val="16"/>
                <w:shd w:val="clear" w:color="auto" w:fill="FFFFFF"/>
                <w:lang w:val="ka-GE"/>
              </w:rPr>
            </w:pPr>
            <w:r w:rsidRPr="00296B65">
              <w:rPr>
                <w:rFonts w:ascii="Sylfaen" w:hAnsi="Sylfaen" w:cs="Sylfaen"/>
                <w:b/>
                <w:noProof/>
                <w:sz w:val="16"/>
                <w:szCs w:val="16"/>
                <w:lang w:val="ka-GE"/>
              </w:rPr>
              <w:t xml:space="preserve">თემა 12. </w:t>
            </w:r>
            <w:r w:rsidR="006911E3">
              <w:rPr>
                <w:rFonts w:ascii="Sylfaen" w:hAnsi="Sylfaen" w:cs="Sylfaen"/>
                <w:b/>
                <w:sz w:val="16"/>
                <w:szCs w:val="16"/>
                <w:shd w:val="clear" w:color="auto" w:fill="FFFFFF"/>
                <w:lang w:val="ka-GE"/>
              </w:rPr>
              <w:t>ეკონომიკური და სავალუტო კავშირი. კონკურენციის პოლიტიკა</w:t>
            </w:r>
            <w:r w:rsidR="00C513ED">
              <w:rPr>
                <w:rFonts w:ascii="Sylfaen" w:hAnsi="Sylfaen" w:cs="Sylfaen"/>
                <w:b/>
                <w:sz w:val="16"/>
                <w:szCs w:val="16"/>
                <w:shd w:val="clear" w:color="auto" w:fill="FFFFFF"/>
                <w:lang w:val="ka-GE"/>
              </w:rPr>
              <w:t>. საერთო საგარეო და უსაფრთ</w:t>
            </w:r>
            <w:r w:rsidR="0010367E">
              <w:rPr>
                <w:rFonts w:ascii="Sylfaen" w:hAnsi="Sylfaen" w:cs="Sylfaen"/>
                <w:b/>
                <w:sz w:val="16"/>
                <w:szCs w:val="16"/>
                <w:shd w:val="clear" w:color="auto" w:fill="FFFFFF"/>
                <w:lang w:val="ka-GE"/>
              </w:rPr>
              <w:t>ხოების პოლიტიკა. თავისუფლების, უსაფრთხოებისა და მართლმსაჯულების სივრცე.</w:t>
            </w:r>
          </w:p>
          <w:p w:rsidR="0010367E" w:rsidRDefault="0010367E" w:rsidP="0010367E">
            <w:pPr>
              <w:tabs>
                <w:tab w:val="left" w:pos="310"/>
                <w:tab w:val="left" w:pos="7559"/>
              </w:tabs>
              <w:ind w:right="-36"/>
              <w:jc w:val="both"/>
              <w:rPr>
                <w:rFonts w:ascii="Sylfaen" w:hAnsi="Sylfaen" w:cs="Sylfaen"/>
                <w:sz w:val="16"/>
                <w:szCs w:val="16"/>
                <w:shd w:val="clear" w:color="auto" w:fill="FFFFFF"/>
              </w:rPr>
            </w:pPr>
          </w:p>
          <w:p w:rsidR="004E2DEA" w:rsidRPr="0010367E" w:rsidRDefault="006911E3" w:rsidP="0010367E">
            <w:pPr>
              <w:tabs>
                <w:tab w:val="left" w:pos="310"/>
                <w:tab w:val="left" w:pos="7559"/>
              </w:tabs>
              <w:ind w:right="-36"/>
              <w:jc w:val="both"/>
              <w:rPr>
                <w:rFonts w:ascii="Sylfaen" w:hAnsi="Sylfaen" w:cs="Sylfaen"/>
                <w:noProof/>
                <w:sz w:val="16"/>
                <w:szCs w:val="16"/>
                <w:lang w:val="ka-GE"/>
              </w:rPr>
            </w:pPr>
            <w:r w:rsidRPr="0010367E">
              <w:rPr>
                <w:rFonts w:ascii="Sylfaen" w:hAnsi="Sylfaen" w:cs="Sylfaen"/>
                <w:noProof/>
                <w:sz w:val="16"/>
                <w:szCs w:val="16"/>
                <w:lang w:val="ka-GE"/>
              </w:rPr>
              <w:t>ეკონომიკური პოლიტიკა.</w:t>
            </w:r>
            <w:r w:rsidR="00C513ED" w:rsidRPr="0010367E">
              <w:rPr>
                <w:rFonts w:ascii="Sylfaen" w:hAnsi="Sylfaen" w:cs="Sylfaen"/>
                <w:noProof/>
                <w:sz w:val="16"/>
                <w:szCs w:val="16"/>
                <w:lang w:val="ka-GE"/>
              </w:rPr>
              <w:t xml:space="preserve"> </w:t>
            </w:r>
            <w:r w:rsidRPr="0010367E">
              <w:rPr>
                <w:rFonts w:ascii="Sylfaen" w:hAnsi="Sylfaen" w:cs="Sylfaen"/>
                <w:noProof/>
                <w:sz w:val="16"/>
                <w:szCs w:val="16"/>
                <w:lang w:val="ka-GE"/>
              </w:rPr>
              <w:t xml:space="preserve">სავალუტო პოლიტიკა. კონკურენციის პოლიტიკა. კარტელის აკრძალვა. დომინანტური მდგომარეობის ბოროტად გამოყენების აკრძალვა. საწარმოების შერწყმის კონტროლი. კონკურენციის სამართლის ექსტერიტორიული მოქმედება. კონკურენციის დაცვის სფეროში </w:t>
            </w:r>
            <w:r w:rsidR="00C513ED" w:rsidRPr="0010367E">
              <w:rPr>
                <w:rFonts w:ascii="Sylfaen" w:hAnsi="Sylfaen" w:cs="Sylfaen"/>
                <w:noProof/>
                <w:sz w:val="16"/>
                <w:szCs w:val="16"/>
                <w:lang w:val="ka-GE"/>
              </w:rPr>
              <w:t xml:space="preserve">ევროპის კავშირის სამართლისა და ეროვნული სამართლის ნორმების ურთიერთდამოკიდებულება. სახელმწიფო საწარმოები. სახელმწიფო დახმარება. </w:t>
            </w:r>
            <w:r w:rsidR="0010367E" w:rsidRPr="0010367E">
              <w:rPr>
                <w:rFonts w:ascii="Sylfaen" w:hAnsi="Sylfaen" w:cs="Sylfaen"/>
                <w:noProof/>
                <w:sz w:val="16"/>
                <w:szCs w:val="16"/>
                <w:lang w:val="ka-GE"/>
              </w:rPr>
              <w:t>საერთო საგარეო და უსაფრთხოების პოლიტიკის განვითარების ეტაპები. საერთო საგარეო და უსაფრთხოების პოლიტიკის საფუძვლები და მიზნები. საერთო საგარეო და უსაფრთხოების პოლიტიკის სუბიექტები. საერთო საგარეო და უსაფრთხოების პოლიტიკის განხორციელების ინსტრუმენტები. გადაწყვეტილების მიღების პროცედურა. საერთო უსაფრთხოებისა და თავდაცვის პოლიტიკა.</w:t>
            </w:r>
            <w:r w:rsidR="0010367E">
              <w:rPr>
                <w:rFonts w:ascii="Sylfaen" w:hAnsi="Sylfaen" w:cs="Sylfaen"/>
                <w:noProof/>
                <w:sz w:val="16"/>
                <w:szCs w:val="16"/>
                <w:lang w:val="ka-GE"/>
              </w:rPr>
              <w:t xml:space="preserve"> </w:t>
            </w:r>
            <w:r w:rsidR="0010367E" w:rsidRPr="0010367E">
              <w:rPr>
                <w:rFonts w:ascii="Sylfaen" w:hAnsi="Sylfaen" w:cs="Sylfaen"/>
                <w:noProof/>
                <w:sz w:val="16"/>
                <w:szCs w:val="16"/>
                <w:lang w:val="ka-GE"/>
              </w:rPr>
              <w:t>თავისუფლების, უსაფრთხოებისა და მართლმსაჯულების სივრცე. განვითარების ეტაპები. გადაწყვეტილების მიღების</w:t>
            </w:r>
            <w:r w:rsidR="0010367E">
              <w:rPr>
                <w:rFonts w:ascii="Sylfaen" w:hAnsi="Sylfaen" w:cs="Sylfaen"/>
                <w:noProof/>
                <w:sz w:val="16"/>
                <w:szCs w:val="16"/>
                <w:lang w:val="ka-GE"/>
              </w:rPr>
              <w:t xml:space="preserve"> კომპეტენცია და პროცედურა. სავიზო, საიმიგრაციო და თავშესაფრის მინიჭების პოლიტიკა. შენგენის სივრცე. სასამართლოებს შორის თანამშრომლობა სამოქალაქო სამართლის საქმეებში. სასამართლოებს შორის თანამშრომლობა სისხლის სამართლის საქმეებში. პოლიციების თანამშრომლობა.</w:t>
            </w:r>
          </w:p>
        </w:tc>
      </w:tr>
      <w:tr w:rsidR="006911E3" w:rsidTr="0001527B">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911E3" w:rsidRPr="000C7800" w:rsidRDefault="006911E3" w:rsidP="006911E3">
            <w:pPr>
              <w:jc w:val="both"/>
              <w:rPr>
                <w:rFonts w:ascii="Sylfaen" w:hAnsi="Sylfaen" w:cs="Sylfaen"/>
                <w:b/>
                <w:bCs/>
                <w:noProof/>
                <w:color w:val="000000"/>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6911E3"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911E3" w:rsidRDefault="006911E3" w:rsidP="006911E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911E3" w:rsidRPr="00783C5E" w:rsidRDefault="006911E3" w:rsidP="006911E3">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6911E3" w:rsidRPr="00783C5E" w:rsidRDefault="006911E3" w:rsidP="006911E3">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6911E3" w:rsidRPr="000C7800" w:rsidRDefault="006911E3" w:rsidP="0010367E">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E2DE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B51CD1" w:rsidRDefault="004E2DEA" w:rsidP="004E2DEA">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4E2DEA"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15</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10367E" w:rsidRDefault="004E2DEA" w:rsidP="004E2DEA">
            <w:pPr>
              <w:spacing w:line="276" w:lineRule="auto"/>
              <w:jc w:val="both"/>
              <w:rPr>
                <w:rFonts w:ascii="Sylfaen" w:hAnsi="Sylfaen" w:cs="Sylfaen"/>
                <w:b/>
                <w:sz w:val="16"/>
                <w:szCs w:val="16"/>
                <w:shd w:val="clear" w:color="auto" w:fill="FFFFFF"/>
                <w:lang w:val="ka-GE"/>
              </w:rPr>
            </w:pPr>
            <w:r w:rsidRPr="00296B65">
              <w:rPr>
                <w:rFonts w:ascii="Sylfaen" w:hAnsi="Sylfaen" w:cs="Sylfaen"/>
                <w:b/>
                <w:noProof/>
                <w:sz w:val="16"/>
                <w:szCs w:val="16"/>
                <w:lang w:val="ka-GE"/>
              </w:rPr>
              <w:t xml:space="preserve">თემა 13.  </w:t>
            </w:r>
            <w:r w:rsidR="0010367E">
              <w:rPr>
                <w:rFonts w:ascii="Sylfaen" w:hAnsi="Sylfaen" w:cs="Sylfaen"/>
                <w:b/>
                <w:sz w:val="16"/>
                <w:szCs w:val="16"/>
                <w:shd w:val="clear" w:color="auto" w:fill="FFFFFF"/>
                <w:lang w:val="ka-GE"/>
              </w:rPr>
              <w:t>სამართლის ნორმების დაახლოება</w:t>
            </w:r>
            <w:r w:rsidRPr="00296B65">
              <w:rPr>
                <w:rFonts w:ascii="Sylfaen" w:hAnsi="Sylfaen" w:cs="Sylfaen"/>
                <w:b/>
                <w:sz w:val="16"/>
                <w:szCs w:val="16"/>
                <w:shd w:val="clear" w:color="auto" w:fill="FFFFFF"/>
                <w:lang w:val="ka-GE"/>
              </w:rPr>
              <w:t xml:space="preserve">. </w:t>
            </w:r>
            <w:r w:rsidRPr="00296B65">
              <w:rPr>
                <w:rFonts w:ascii="Sylfaen" w:hAnsi="Sylfaen" w:cs="Sylfaen"/>
                <w:b/>
                <w:sz w:val="16"/>
                <w:szCs w:val="16"/>
                <w:shd w:val="clear" w:color="auto" w:fill="FFFFFF"/>
              </w:rPr>
              <w:t xml:space="preserve"> </w:t>
            </w:r>
            <w:r w:rsidR="0010367E">
              <w:rPr>
                <w:rFonts w:ascii="Sylfaen" w:hAnsi="Sylfaen" w:cs="Sylfaen"/>
                <w:b/>
                <w:sz w:val="16"/>
                <w:szCs w:val="16"/>
                <w:shd w:val="clear" w:color="auto" w:fill="FFFFFF"/>
                <w:lang w:val="ka-GE"/>
              </w:rPr>
              <w:t>ევროპის კავშირის საგარეო ქმედებები</w:t>
            </w:r>
          </w:p>
          <w:p w:rsidR="004E2DEA" w:rsidRPr="00296B65" w:rsidRDefault="004E2DEA" w:rsidP="004E2DEA">
            <w:pPr>
              <w:spacing w:line="276" w:lineRule="auto"/>
              <w:jc w:val="both"/>
              <w:rPr>
                <w:rFonts w:ascii="Sylfaen" w:hAnsi="Sylfaen" w:cs="Sylfaen"/>
                <w:sz w:val="16"/>
                <w:szCs w:val="16"/>
                <w:shd w:val="clear" w:color="auto" w:fill="FFFFFF"/>
                <w:lang w:val="ka-GE"/>
              </w:rPr>
            </w:pPr>
          </w:p>
          <w:p w:rsidR="004E2DEA" w:rsidRPr="000C7800" w:rsidRDefault="009C7817" w:rsidP="004E2DEA">
            <w:pPr>
              <w:jc w:val="both"/>
              <w:rPr>
                <w:rFonts w:ascii="Sylfaen" w:hAnsi="Sylfaen"/>
                <w:sz w:val="16"/>
                <w:szCs w:val="16"/>
                <w:lang w:val="ka-GE"/>
              </w:rPr>
            </w:pPr>
            <w:r w:rsidRPr="009C7817">
              <w:rPr>
                <w:rFonts w:ascii="Sylfaen" w:hAnsi="Sylfaen" w:cs="Sylfaen"/>
                <w:noProof/>
                <w:sz w:val="16"/>
                <w:szCs w:val="16"/>
                <w:lang w:val="ka-GE"/>
              </w:rPr>
              <w:t>სამართლის ნორმების დაახლოება. ევროპის კავშირის საგარეო ქმედებები. ევროპის კავშირის დამოკიდებულება საერთაშორისო სამართალთან.</w:t>
            </w:r>
            <w:r>
              <w:rPr>
                <w:rFonts w:ascii="Sylfaen" w:hAnsi="Sylfaen" w:cs="Sylfaen"/>
                <w:noProof/>
                <w:sz w:val="16"/>
                <w:szCs w:val="16"/>
                <w:lang w:val="ka-GE"/>
              </w:rPr>
              <w:t xml:space="preserve"> </w:t>
            </w:r>
            <w:r w:rsidRPr="009C7817">
              <w:rPr>
                <w:rFonts w:ascii="Sylfaen" w:hAnsi="Sylfaen" w:cs="Sylfaen"/>
                <w:noProof/>
                <w:sz w:val="16"/>
                <w:szCs w:val="16"/>
                <w:lang w:val="ka-GE"/>
              </w:rPr>
              <w:t>ევროპის კავშირის</w:t>
            </w:r>
            <w:r>
              <w:rPr>
                <w:rFonts w:ascii="Sylfaen" w:hAnsi="Sylfaen" w:cs="Sylfaen"/>
                <w:noProof/>
                <w:sz w:val="16"/>
                <w:szCs w:val="16"/>
                <w:lang w:val="ka-GE"/>
              </w:rPr>
              <w:t xml:space="preserve"> კომპეტენციები </w:t>
            </w:r>
            <w:r w:rsidRPr="009C7817">
              <w:rPr>
                <w:rFonts w:ascii="Sylfaen" w:hAnsi="Sylfaen" w:cs="Sylfaen"/>
                <w:noProof/>
                <w:sz w:val="16"/>
                <w:szCs w:val="16"/>
                <w:lang w:val="ka-GE"/>
              </w:rPr>
              <w:t>საგარეო ურთიერთობების სფეროში. ევროპის კავშირის</w:t>
            </w:r>
            <w:r>
              <w:rPr>
                <w:rFonts w:ascii="Sylfaen" w:hAnsi="Sylfaen" w:cs="Sylfaen"/>
                <w:noProof/>
                <w:sz w:val="16"/>
                <w:szCs w:val="16"/>
                <w:lang w:val="ka-GE"/>
              </w:rPr>
              <w:t xml:space="preserve"> მიერ საერთაშორისო შეთანხმების დადების პროცედურა. საერთაშორისო შეთანხმების მოქმედება. </w:t>
            </w:r>
            <w:r w:rsidRPr="009C7817">
              <w:rPr>
                <w:rFonts w:ascii="Sylfaen" w:hAnsi="Sylfaen" w:cs="Sylfaen"/>
                <w:noProof/>
                <w:sz w:val="16"/>
                <w:szCs w:val="16"/>
                <w:lang w:val="ka-GE"/>
              </w:rPr>
              <w:t>ევროპის კავშირის</w:t>
            </w:r>
            <w:r>
              <w:rPr>
                <w:rFonts w:ascii="Sylfaen" w:hAnsi="Sylfaen" w:cs="Sylfaen"/>
                <w:noProof/>
                <w:sz w:val="16"/>
                <w:szCs w:val="16"/>
                <w:lang w:val="ka-GE"/>
              </w:rPr>
              <w:t xml:space="preserve"> მართლმსაჯულების სასამართლოს როლი. საერთო სავაჭრო პოლიტიკა. ასოცირებული ურთიერთობები. ევროპული სამეზობლო პოლიტიკა. </w:t>
            </w:r>
            <w:r w:rsidRPr="009C7817">
              <w:rPr>
                <w:rFonts w:ascii="Sylfaen" w:hAnsi="Sylfaen" w:cs="Sylfaen"/>
                <w:noProof/>
                <w:sz w:val="16"/>
                <w:szCs w:val="16"/>
                <w:lang w:val="ka-GE"/>
              </w:rPr>
              <w:t>საქართველოსა ასოცირების შესახებ შეთანხმებ</w:t>
            </w:r>
            <w:r>
              <w:rPr>
                <w:rFonts w:ascii="Sylfaen" w:hAnsi="Sylfaen" w:cs="Sylfaen"/>
                <w:noProof/>
                <w:sz w:val="16"/>
                <w:szCs w:val="16"/>
                <w:lang w:val="ka-GE"/>
              </w:rPr>
              <w:t xml:space="preserve">იდან </w:t>
            </w:r>
            <w:r w:rsidRPr="009C7817">
              <w:rPr>
                <w:rFonts w:ascii="Sylfaen" w:hAnsi="Sylfaen" w:cs="Sylfaen"/>
                <w:noProof/>
                <w:sz w:val="16"/>
                <w:szCs w:val="16"/>
                <w:lang w:val="ka-GE"/>
              </w:rPr>
              <w:t>ევროპის კავშირის</w:t>
            </w:r>
            <w:r>
              <w:rPr>
                <w:rFonts w:ascii="Sylfaen" w:hAnsi="Sylfaen" w:cs="Sylfaen"/>
                <w:noProof/>
                <w:sz w:val="16"/>
                <w:szCs w:val="16"/>
                <w:lang w:val="ka-GE"/>
              </w:rPr>
              <w:t xml:space="preserve"> წევრობის კანდიდატობამდე.</w:t>
            </w:r>
          </w:p>
        </w:tc>
      </w:tr>
      <w:tr w:rsidR="009C7817" w:rsidTr="0001527B">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C7817" w:rsidRDefault="009C7817" w:rsidP="009C781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C7817" w:rsidRDefault="009C7817" w:rsidP="009C781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C7817" w:rsidRPr="000C7800" w:rsidRDefault="009C7817" w:rsidP="009C7817">
            <w:pPr>
              <w:jc w:val="both"/>
              <w:rPr>
                <w:rFonts w:ascii="Sylfaen" w:hAnsi="Sylfaen" w:cs="Sylfaen"/>
                <w:b/>
                <w:noProof/>
                <w:color w:val="000000"/>
                <w:sz w:val="16"/>
                <w:szCs w:val="16"/>
                <w:lang w:val="ka-GE"/>
              </w:rPr>
            </w:pPr>
            <w:r w:rsidRPr="00783C5E">
              <w:rPr>
                <w:rFonts w:ascii="Sylfaen" w:hAnsi="Sylfaen" w:cs="Sylfaen"/>
                <w:b/>
                <w:bCs/>
                <w:sz w:val="16"/>
                <w:szCs w:val="16"/>
                <w:lang w:val="ka-GE"/>
              </w:rPr>
              <w:t>ძირითადი</w:t>
            </w:r>
            <w:r w:rsidRPr="00783C5E">
              <w:rPr>
                <w:rFonts w:ascii="Sylfaen" w:hAnsi="Sylfaen"/>
                <w:b/>
                <w:bCs/>
                <w:sz w:val="16"/>
                <w:szCs w:val="16"/>
                <w:lang w:val="ka-GE"/>
              </w:rPr>
              <w:t xml:space="preserve"> </w:t>
            </w:r>
            <w:r w:rsidRPr="00783C5E">
              <w:rPr>
                <w:rFonts w:ascii="Sylfaen" w:hAnsi="Sylfaen" w:cs="Sylfaen"/>
                <w:b/>
                <w:bCs/>
                <w:sz w:val="16"/>
                <w:szCs w:val="16"/>
                <w:lang w:val="ka-GE"/>
              </w:rPr>
              <w:t>ლიტერატურა</w:t>
            </w:r>
            <w:r w:rsidRPr="00783C5E">
              <w:rPr>
                <w:rFonts w:ascii="Sylfaen" w:hAnsi="Sylfaen"/>
                <w:b/>
                <w:bCs/>
                <w:sz w:val="16"/>
                <w:szCs w:val="16"/>
                <w:lang w:val="ka-GE"/>
              </w:rPr>
              <w:t>:</w:t>
            </w:r>
          </w:p>
        </w:tc>
      </w:tr>
      <w:tr w:rsidR="009C7817"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C7817" w:rsidRDefault="009C7817" w:rsidP="009C7817">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C7817" w:rsidRDefault="009C7817" w:rsidP="009C781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C7817" w:rsidRPr="00783C5E" w:rsidRDefault="009C7817" w:rsidP="009C7817">
            <w:pPr>
              <w:pStyle w:val="Default"/>
              <w:numPr>
                <w:ilvl w:val="0"/>
                <w:numId w:val="40"/>
              </w:numPr>
              <w:tabs>
                <w:tab w:val="left" w:pos="217"/>
              </w:tabs>
              <w:ind w:left="217" w:hanging="217"/>
              <w:jc w:val="both"/>
              <w:rPr>
                <w:rFonts w:ascii="Sylfaen" w:eastAsia="Times New Roman" w:hAnsi="Sylfaen" w:cs="Sylfaen"/>
                <w:noProof/>
                <w:color w:val="auto"/>
                <w:sz w:val="16"/>
                <w:szCs w:val="16"/>
                <w:lang w:val="ka-GE"/>
              </w:rPr>
            </w:pPr>
            <w:r w:rsidRPr="00783C5E">
              <w:rPr>
                <w:rFonts w:ascii="Sylfaen" w:eastAsia="Times New Roman" w:hAnsi="Sylfaen" w:cs="Sylfaen"/>
                <w:noProof/>
                <w:color w:val="auto"/>
                <w:sz w:val="16"/>
                <w:szCs w:val="16"/>
                <w:lang w:val="ka-GE"/>
              </w:rPr>
              <w:t xml:space="preserve">გ. გაბრიჩიძე, ევროპული კავშირის სამართალი, </w:t>
            </w:r>
            <w:r>
              <w:rPr>
                <w:rFonts w:ascii="Sylfaen" w:eastAsia="Times New Roman" w:hAnsi="Sylfaen" w:cs="Sylfaen"/>
                <w:noProof/>
                <w:color w:val="auto"/>
                <w:sz w:val="16"/>
                <w:szCs w:val="16"/>
                <w:lang w:val="ka-GE"/>
              </w:rPr>
              <w:t xml:space="preserve">მეორე გამოცემა, </w:t>
            </w:r>
            <w:r w:rsidRPr="00783C5E">
              <w:rPr>
                <w:rFonts w:ascii="Sylfaen" w:eastAsia="Times New Roman" w:hAnsi="Sylfaen" w:cs="Sylfaen"/>
                <w:noProof/>
                <w:color w:val="auto"/>
                <w:sz w:val="16"/>
                <w:szCs w:val="16"/>
                <w:lang w:val="ka-GE"/>
              </w:rPr>
              <w:t xml:space="preserve">თბ., 2023. </w:t>
            </w:r>
          </w:p>
          <w:p w:rsidR="009C7817" w:rsidRPr="00783C5E" w:rsidRDefault="009C7817" w:rsidP="009C7817">
            <w:pPr>
              <w:numPr>
                <w:ilvl w:val="0"/>
                <w:numId w:val="40"/>
              </w:numPr>
              <w:tabs>
                <w:tab w:val="num" w:pos="217"/>
              </w:tabs>
              <w:ind w:left="217" w:right="72" w:hanging="217"/>
              <w:jc w:val="both"/>
              <w:rPr>
                <w:rFonts w:ascii="Sylfaen" w:hAnsi="Sylfaen" w:cs="Sylfaen"/>
                <w:noProof/>
                <w:sz w:val="16"/>
                <w:szCs w:val="16"/>
                <w:lang w:val="ka-GE"/>
              </w:rPr>
            </w:pPr>
            <w:r w:rsidRPr="00783C5E">
              <w:rPr>
                <w:rFonts w:ascii="Sylfaen" w:hAnsi="Sylfaen" w:cs="Sylfaen"/>
                <w:noProof/>
                <w:sz w:val="16"/>
                <w:szCs w:val="16"/>
                <w:lang w:val="ka-GE"/>
              </w:rPr>
              <w:t xml:space="preserve">The ABC of European Union Law, by Professor Klaus-Dieter Borchardt, 2017. </w:t>
            </w:r>
          </w:p>
          <w:p w:rsidR="009C7817" w:rsidRPr="000C7800" w:rsidRDefault="009C7817" w:rsidP="009C7817">
            <w:pPr>
              <w:pStyle w:val="Default"/>
              <w:numPr>
                <w:ilvl w:val="0"/>
                <w:numId w:val="40"/>
              </w:numPr>
              <w:tabs>
                <w:tab w:val="left" w:pos="217"/>
              </w:tabs>
              <w:ind w:left="217" w:hanging="217"/>
              <w:jc w:val="both"/>
              <w:rPr>
                <w:rFonts w:ascii="Sylfaen" w:hAnsi="Sylfaen"/>
                <w:sz w:val="16"/>
                <w:szCs w:val="16"/>
                <w:lang w:val="ka-GE"/>
              </w:rPr>
            </w:pPr>
            <w:r w:rsidRPr="00783C5E">
              <w:rPr>
                <w:rFonts w:ascii="Sylfaen" w:eastAsia="Times New Roman" w:hAnsi="Sylfaen" w:cs="Sylfaen"/>
                <w:noProof/>
                <w:color w:val="auto"/>
                <w:sz w:val="16"/>
                <w:szCs w:val="16"/>
                <w:lang w:val="ka-GE"/>
              </w:rPr>
              <w:t>Paul Craig and Gráinne de Búrca, EU Law: Text, Cases, and Materials, UK Version, 7th edn., Oxford University Press 2020.</w:t>
            </w:r>
            <w:r w:rsidRPr="00783C5E">
              <w:rPr>
                <w:rFonts w:ascii="Sylfaen" w:eastAsia="Times New Roman" w:hAnsi="Sylfaen" w:cs="Sylfaen"/>
                <w:noProof/>
                <w:sz w:val="16"/>
                <w:szCs w:val="16"/>
                <w:lang w:val="ka-GE" w:eastAsia="en-US"/>
              </w:rPr>
              <w:t xml:space="preserve"> </w:t>
            </w:r>
          </w:p>
        </w:tc>
      </w:tr>
      <w:tr w:rsidR="004E2DEA"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B47C51" w:rsidRDefault="004E2DEA" w:rsidP="004E2D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4E2DEA"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4E2DEA"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26146B" w:rsidRDefault="004E2DEA" w:rsidP="004E2DEA">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7E086A" w:rsidRDefault="007E086A" w:rsidP="00834C19">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CC1321" w:rsidRDefault="00CC1321" w:rsidP="0060566F">
      <w:pPr>
        <w:rPr>
          <w:rFonts w:ascii="Sylfaen" w:hAnsi="Sylfaen"/>
          <w:sz w:val="16"/>
          <w:szCs w:val="16"/>
          <w:lang w:val="ka-GE"/>
        </w:rPr>
      </w:pPr>
    </w:p>
    <w:sectPr w:rsidR="00CC1321" w:rsidSect="00E87394">
      <w:footerReference w:type="even" r:id="rId20"/>
      <w:footerReference w:type="default" r:id="rId2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F0EC9" w:rsidRDefault="005F0EC9">
      <w:r>
        <w:separator/>
      </w:r>
    </w:p>
  </w:endnote>
  <w:endnote w:type="continuationSeparator" w:id="0">
    <w:p w:rsidR="005F0EC9" w:rsidRDefault="005F0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0C0D3A" w:rsidRDefault="00C84E55" w:rsidP="00A31CD2">
    <w:pPr>
      <w:pStyle w:val="Footer"/>
      <w:framePr w:wrap="around" w:vAnchor="text" w:hAnchor="page" w:x="5842" w:y="11"/>
      <w:jc w:val="right"/>
      <w:rPr>
        <w:color w:val="BF8F00"/>
        <w:sz w:val="14"/>
      </w:rPr>
    </w:pPr>
    <w:r w:rsidRPr="000C0D3A">
      <w:rPr>
        <w:color w:val="BF8F00"/>
        <w:sz w:val="14"/>
        <w:lang w:val="ka-GE"/>
      </w:rPr>
      <w:fldChar w:fldCharType="begin"/>
    </w:r>
    <w:r w:rsidRPr="000C0D3A">
      <w:rPr>
        <w:color w:val="BF8F00"/>
        <w:sz w:val="14"/>
        <w:lang w:val="ka-GE"/>
      </w:rPr>
      <w:instrText xml:space="preserve">PAGE  </w:instrText>
    </w:r>
    <w:r w:rsidRPr="000C0D3A">
      <w:rPr>
        <w:color w:val="BF8F00"/>
        <w:sz w:val="14"/>
        <w:lang w:val="ka-GE"/>
      </w:rPr>
      <w:fldChar w:fldCharType="separate"/>
    </w:r>
    <w:r w:rsidR="00343137">
      <w:rPr>
        <w:noProof/>
        <w:color w:val="BF8F00"/>
        <w:sz w:val="14"/>
        <w:lang w:val="ka-GE"/>
      </w:rPr>
      <w:t>10</w:t>
    </w:r>
    <w:r w:rsidRPr="000C0D3A">
      <w:rPr>
        <w:color w:val="BF8F00"/>
        <w:sz w:val="14"/>
        <w:lang w:val="ka-GE"/>
      </w:rPr>
      <w:fldChar w:fldCharType="end"/>
    </w:r>
  </w:p>
  <w:p w:rsidR="00C84E55" w:rsidRPr="00C949AE" w:rsidRDefault="000C0D3A" w:rsidP="00680822">
    <w:pPr>
      <w:pStyle w:val="Footer"/>
      <w:jc w:val="center"/>
      <w:rPr>
        <w:rFonts w:ascii="Sylfaen" w:hAnsi="Sylfaen"/>
        <w:b/>
        <w:color w:val="C000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C84E55" w:rsidRPr="000C0D3A">
      <w:rPr>
        <w:rFonts w:ascii="Sylfaen" w:hAnsi="Sylfaen"/>
        <w:b/>
        <w:color w:val="BF8F00"/>
        <w:sz w:val="14"/>
        <w:szCs w:val="16"/>
        <w:lang w:val="ka-GE"/>
      </w:rPr>
      <w:t xml:space="preserve">                                         </w:t>
    </w:r>
    <w:r w:rsidR="00C84E55" w:rsidRPr="00C949AE">
      <w:rPr>
        <w:rFonts w:ascii="Sylfaen" w:hAnsi="Sylfaen"/>
        <w:b/>
        <w:color w:val="C00000"/>
        <w:sz w:val="14"/>
        <w:szCs w:val="16"/>
        <w:lang w:val="ka-GE"/>
      </w:rPr>
      <w:t xml:space="preserve">                              </w:t>
    </w:r>
    <w:r w:rsidR="00C84E55" w:rsidRPr="000C0D3A">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F0EC9" w:rsidRDefault="005F0EC9">
      <w:r>
        <w:separator/>
      </w:r>
    </w:p>
  </w:footnote>
  <w:footnote w:type="continuationSeparator" w:id="0">
    <w:p w:rsidR="005F0EC9" w:rsidRDefault="005F0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39C6B98"/>
    <w:multiLevelType w:val="hybridMultilevel"/>
    <w:tmpl w:val="A8868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5"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945A84"/>
    <w:multiLevelType w:val="hybridMultilevel"/>
    <w:tmpl w:val="08B42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6"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2"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4"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4136801">
    <w:abstractNumId w:val="40"/>
  </w:num>
  <w:num w:numId="2" w16cid:durableId="1177694180">
    <w:abstractNumId w:val="28"/>
  </w:num>
  <w:num w:numId="3" w16cid:durableId="170141246">
    <w:abstractNumId w:val="11"/>
  </w:num>
  <w:num w:numId="4" w16cid:durableId="1525367435">
    <w:abstractNumId w:val="18"/>
  </w:num>
  <w:num w:numId="5" w16cid:durableId="568075790">
    <w:abstractNumId w:val="4"/>
  </w:num>
  <w:num w:numId="6" w16cid:durableId="869729125">
    <w:abstractNumId w:val="35"/>
  </w:num>
  <w:num w:numId="7" w16cid:durableId="1787239716">
    <w:abstractNumId w:val="26"/>
  </w:num>
  <w:num w:numId="8" w16cid:durableId="639309331">
    <w:abstractNumId w:val="13"/>
  </w:num>
  <w:num w:numId="9" w16cid:durableId="124856469">
    <w:abstractNumId w:val="24"/>
  </w:num>
  <w:num w:numId="10" w16cid:durableId="277492580">
    <w:abstractNumId w:val="1"/>
  </w:num>
  <w:num w:numId="11" w16cid:durableId="926116913">
    <w:abstractNumId w:val="25"/>
  </w:num>
  <w:num w:numId="12" w16cid:durableId="1771508948">
    <w:abstractNumId w:val="30"/>
  </w:num>
  <w:num w:numId="13" w16cid:durableId="836923101">
    <w:abstractNumId w:val="34"/>
    <w:lvlOverride w:ilvl="0"/>
    <w:lvlOverride w:ilvl="1"/>
    <w:lvlOverride w:ilvl="2"/>
    <w:lvlOverride w:ilvl="3"/>
    <w:lvlOverride w:ilvl="4"/>
    <w:lvlOverride w:ilvl="5"/>
    <w:lvlOverride w:ilvl="6"/>
    <w:lvlOverride w:ilvl="7"/>
    <w:lvlOverride w:ilvl="8"/>
  </w:num>
  <w:num w:numId="14" w16cid:durableId="1798525496">
    <w:abstractNumId w:val="9"/>
  </w:num>
  <w:num w:numId="15" w16cid:durableId="1737314662">
    <w:abstractNumId w:val="20"/>
  </w:num>
  <w:num w:numId="16" w16cid:durableId="2025935312">
    <w:abstractNumId w:val="42"/>
  </w:num>
  <w:num w:numId="17" w16cid:durableId="1658461669">
    <w:abstractNumId w:val="32"/>
  </w:num>
  <w:num w:numId="18" w16cid:durableId="384450489">
    <w:abstractNumId w:val="7"/>
  </w:num>
  <w:num w:numId="19" w16cid:durableId="1447381973">
    <w:abstractNumId w:val="23"/>
  </w:num>
  <w:num w:numId="20" w16cid:durableId="1608269983">
    <w:abstractNumId w:val="8"/>
  </w:num>
  <w:num w:numId="21" w16cid:durableId="1660381120">
    <w:abstractNumId w:val="17"/>
  </w:num>
  <w:num w:numId="22" w16cid:durableId="2067216250">
    <w:abstractNumId w:val="33"/>
  </w:num>
  <w:num w:numId="23" w16cid:durableId="1967467868">
    <w:abstractNumId w:val="31"/>
  </w:num>
  <w:num w:numId="24" w16cid:durableId="1808625282">
    <w:abstractNumId w:val="44"/>
  </w:num>
  <w:num w:numId="25" w16cid:durableId="920060419">
    <w:abstractNumId w:val="27"/>
  </w:num>
  <w:num w:numId="26" w16cid:durableId="1474054706">
    <w:abstractNumId w:val="36"/>
  </w:num>
  <w:num w:numId="27" w16cid:durableId="603731039">
    <w:abstractNumId w:val="15"/>
  </w:num>
  <w:num w:numId="28" w16cid:durableId="1330794433">
    <w:abstractNumId w:val="41"/>
  </w:num>
  <w:num w:numId="29" w16cid:durableId="1788503844">
    <w:abstractNumId w:val="12"/>
  </w:num>
  <w:num w:numId="30" w16cid:durableId="187109372">
    <w:abstractNumId w:val="2"/>
  </w:num>
  <w:num w:numId="31" w16cid:durableId="1571040220">
    <w:abstractNumId w:val="6"/>
  </w:num>
  <w:num w:numId="32" w16cid:durableId="1172640423">
    <w:abstractNumId w:val="39"/>
  </w:num>
  <w:num w:numId="33" w16cid:durableId="941644650">
    <w:abstractNumId w:val="14"/>
  </w:num>
  <w:num w:numId="34" w16cid:durableId="1213737149">
    <w:abstractNumId w:val="0"/>
  </w:num>
  <w:num w:numId="35" w16cid:durableId="205535222">
    <w:abstractNumId w:val="22"/>
  </w:num>
  <w:num w:numId="36" w16cid:durableId="590432868">
    <w:abstractNumId w:val="43"/>
  </w:num>
  <w:num w:numId="37" w16cid:durableId="838882398">
    <w:abstractNumId w:val="38"/>
  </w:num>
  <w:num w:numId="38" w16cid:durableId="1936017982">
    <w:abstractNumId w:val="10"/>
  </w:num>
  <w:num w:numId="39" w16cid:durableId="1804735252">
    <w:abstractNumId w:val="16"/>
  </w:num>
  <w:num w:numId="40" w16cid:durableId="374089470">
    <w:abstractNumId w:val="21"/>
  </w:num>
  <w:num w:numId="41" w16cid:durableId="137310943">
    <w:abstractNumId w:val="19"/>
  </w:num>
  <w:num w:numId="42" w16cid:durableId="1464956810">
    <w:abstractNumId w:val="3"/>
  </w:num>
  <w:num w:numId="43" w16cid:durableId="863834426">
    <w:abstractNumId w:val="37"/>
  </w:num>
  <w:num w:numId="44" w16cid:durableId="354960050">
    <w:abstractNumId w:val="29"/>
  </w:num>
  <w:num w:numId="45" w16cid:durableId="184539224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27B"/>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853C5"/>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0D3A"/>
    <w:rsid w:val="000C2B01"/>
    <w:rsid w:val="000C36E3"/>
    <w:rsid w:val="000C4CC1"/>
    <w:rsid w:val="000C7800"/>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367E"/>
    <w:rsid w:val="00106476"/>
    <w:rsid w:val="00111F19"/>
    <w:rsid w:val="001129A5"/>
    <w:rsid w:val="0011636C"/>
    <w:rsid w:val="00117E32"/>
    <w:rsid w:val="00120465"/>
    <w:rsid w:val="00120A46"/>
    <w:rsid w:val="00122125"/>
    <w:rsid w:val="00122FA8"/>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8663D"/>
    <w:rsid w:val="00191440"/>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111AF"/>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B52C8"/>
    <w:rsid w:val="002B5E91"/>
    <w:rsid w:val="002B69C6"/>
    <w:rsid w:val="002C11A5"/>
    <w:rsid w:val="002C30C0"/>
    <w:rsid w:val="002C69C9"/>
    <w:rsid w:val="002C715E"/>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D79"/>
    <w:rsid w:val="00332E50"/>
    <w:rsid w:val="00333733"/>
    <w:rsid w:val="003343C3"/>
    <w:rsid w:val="00334670"/>
    <w:rsid w:val="00336747"/>
    <w:rsid w:val="00343137"/>
    <w:rsid w:val="00346427"/>
    <w:rsid w:val="0035123C"/>
    <w:rsid w:val="0035440D"/>
    <w:rsid w:val="0035719C"/>
    <w:rsid w:val="003572BD"/>
    <w:rsid w:val="003607EB"/>
    <w:rsid w:val="00364067"/>
    <w:rsid w:val="003644B8"/>
    <w:rsid w:val="003657F6"/>
    <w:rsid w:val="0036613C"/>
    <w:rsid w:val="00366299"/>
    <w:rsid w:val="0037307D"/>
    <w:rsid w:val="00373CBC"/>
    <w:rsid w:val="00380E2C"/>
    <w:rsid w:val="0038248F"/>
    <w:rsid w:val="00382747"/>
    <w:rsid w:val="003859F9"/>
    <w:rsid w:val="0038690F"/>
    <w:rsid w:val="00386B1D"/>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DEA"/>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26DD4"/>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56D9A"/>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0EC9"/>
    <w:rsid w:val="005F1EFE"/>
    <w:rsid w:val="005F5B10"/>
    <w:rsid w:val="005F654D"/>
    <w:rsid w:val="00602C1A"/>
    <w:rsid w:val="00604993"/>
    <w:rsid w:val="006053F5"/>
    <w:rsid w:val="006055A1"/>
    <w:rsid w:val="0060566F"/>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61"/>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3F80"/>
    <w:rsid w:val="00684607"/>
    <w:rsid w:val="0068542F"/>
    <w:rsid w:val="00687853"/>
    <w:rsid w:val="006911E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1F"/>
    <w:rsid w:val="00702CD3"/>
    <w:rsid w:val="00705533"/>
    <w:rsid w:val="0070555C"/>
    <w:rsid w:val="0070673A"/>
    <w:rsid w:val="00707ACD"/>
    <w:rsid w:val="007112E6"/>
    <w:rsid w:val="0071149C"/>
    <w:rsid w:val="007123F0"/>
    <w:rsid w:val="0071270C"/>
    <w:rsid w:val="00712FBC"/>
    <w:rsid w:val="00713064"/>
    <w:rsid w:val="00713529"/>
    <w:rsid w:val="00713B12"/>
    <w:rsid w:val="00724941"/>
    <w:rsid w:val="00724A7C"/>
    <w:rsid w:val="00735788"/>
    <w:rsid w:val="00736057"/>
    <w:rsid w:val="007377A2"/>
    <w:rsid w:val="00737B54"/>
    <w:rsid w:val="00737E2B"/>
    <w:rsid w:val="00750559"/>
    <w:rsid w:val="0075145A"/>
    <w:rsid w:val="007515C9"/>
    <w:rsid w:val="00751CF6"/>
    <w:rsid w:val="007526F0"/>
    <w:rsid w:val="00760305"/>
    <w:rsid w:val="00764E9B"/>
    <w:rsid w:val="00770183"/>
    <w:rsid w:val="00770FE6"/>
    <w:rsid w:val="00772CC6"/>
    <w:rsid w:val="007735FA"/>
    <w:rsid w:val="00775BBF"/>
    <w:rsid w:val="00777D04"/>
    <w:rsid w:val="00777FBC"/>
    <w:rsid w:val="00782189"/>
    <w:rsid w:val="00782CFF"/>
    <w:rsid w:val="00783C5E"/>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3E42"/>
    <w:rsid w:val="00824446"/>
    <w:rsid w:val="00824534"/>
    <w:rsid w:val="0082547D"/>
    <w:rsid w:val="00825A07"/>
    <w:rsid w:val="00827041"/>
    <w:rsid w:val="00834C19"/>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9741B"/>
    <w:rsid w:val="009A2F63"/>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C7817"/>
    <w:rsid w:val="009D1F99"/>
    <w:rsid w:val="009D4F31"/>
    <w:rsid w:val="009D5D59"/>
    <w:rsid w:val="009D66C3"/>
    <w:rsid w:val="009D76C1"/>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46C7"/>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569A"/>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13ED"/>
    <w:rsid w:val="00C52CBD"/>
    <w:rsid w:val="00C53497"/>
    <w:rsid w:val="00C53874"/>
    <w:rsid w:val="00C612C6"/>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321"/>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25047"/>
    <w:rsid w:val="00D278A5"/>
    <w:rsid w:val="00D30AD4"/>
    <w:rsid w:val="00D33A61"/>
    <w:rsid w:val="00D34712"/>
    <w:rsid w:val="00D34CA5"/>
    <w:rsid w:val="00D3618A"/>
    <w:rsid w:val="00D416C3"/>
    <w:rsid w:val="00D439A2"/>
    <w:rsid w:val="00D4593C"/>
    <w:rsid w:val="00D55A5B"/>
    <w:rsid w:val="00D577B2"/>
    <w:rsid w:val="00D57A7D"/>
    <w:rsid w:val="00D57C14"/>
    <w:rsid w:val="00D612AC"/>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0739"/>
    <w:rsid w:val="00DB5A39"/>
    <w:rsid w:val="00DB5BC8"/>
    <w:rsid w:val="00DB6E2A"/>
    <w:rsid w:val="00DB74F2"/>
    <w:rsid w:val="00DC04A4"/>
    <w:rsid w:val="00DC13AC"/>
    <w:rsid w:val="00DC25D3"/>
    <w:rsid w:val="00DC5368"/>
    <w:rsid w:val="00DC785D"/>
    <w:rsid w:val="00DD571D"/>
    <w:rsid w:val="00DE45FD"/>
    <w:rsid w:val="00DE58CE"/>
    <w:rsid w:val="00DF5755"/>
    <w:rsid w:val="00DF6BE3"/>
    <w:rsid w:val="00DF7EAC"/>
    <w:rsid w:val="00E00C1C"/>
    <w:rsid w:val="00E00ED7"/>
    <w:rsid w:val="00E0349F"/>
    <w:rsid w:val="00E058D5"/>
    <w:rsid w:val="00E21138"/>
    <w:rsid w:val="00E22048"/>
    <w:rsid w:val="00E261AC"/>
    <w:rsid w:val="00E277CF"/>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3A9D"/>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465"/>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423"/>
    <w:rsid w:val="00F75CCD"/>
    <w:rsid w:val="00F7780D"/>
    <w:rsid w:val="00F847D0"/>
    <w:rsid w:val="00F86319"/>
    <w:rsid w:val="00F87DAA"/>
    <w:rsid w:val="00F94CC6"/>
    <w:rsid w:val="00F95617"/>
    <w:rsid w:val="00F95746"/>
    <w:rsid w:val="00FA02C3"/>
    <w:rsid w:val="00FA1AB8"/>
    <w:rsid w:val="00FA3C8D"/>
    <w:rsid w:val="00FA4D9A"/>
    <w:rsid w:val="00FB058F"/>
    <w:rsid w:val="00FB0926"/>
    <w:rsid w:val="00FB1629"/>
    <w:rsid w:val="00FB16C4"/>
    <w:rsid w:val="00FB24E2"/>
    <w:rsid w:val="00FB29FC"/>
    <w:rsid w:val="00FB5612"/>
    <w:rsid w:val="00FB58D4"/>
    <w:rsid w:val="00FC0645"/>
    <w:rsid w:val="00FC0DC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FFAFCEAB-6545-4107-ADFC-072D56C62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lawlibrary.info/ge/books/GIZ_EULAW.pdf" TargetMode="External"/><Relationship Id="rId18" Type="http://schemas.openxmlformats.org/officeDocument/2006/relationships/hyperlink" Target="http://eur-lex.europa.e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arliament.ge/ge/gavigot-meti-evrokavshirtan-asocirebis-shetanxmebis-shesaxeb/associationagreement1" TargetMode="External"/><Relationship Id="rId17" Type="http://schemas.openxmlformats.org/officeDocument/2006/relationships/hyperlink" Target="http://europa.eu/" TargetMode="External"/><Relationship Id="rId2" Type="http://schemas.openxmlformats.org/officeDocument/2006/relationships/numbering" Target="numbering.xml"/><Relationship Id="rId16" Type="http://schemas.openxmlformats.org/officeDocument/2006/relationships/hyperlink" Target="https://cms.uni-konstanz.de/fileadmin/archive/soz-eul/fileadmin/soziologie/fg-wiss/Books/Steiner_Woods_EULaw_Part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s.google.com.cy/books?id=nLaNiry3if8C&amp;printsec=copyright#v=onepage&amp;q&amp;f=false" TargetMode="External"/><Relationship Id="rId5" Type="http://schemas.openxmlformats.org/officeDocument/2006/relationships/webSettings" Target="webSettings.xml"/><Relationship Id="rId15" Type="http://schemas.openxmlformats.org/officeDocument/2006/relationships/hyperlink" Target="http://lawlibrary.info/ge/books/2020giz-ge-EU-Law-textbook.pdf" TargetMode="External"/><Relationship Id="rId23" Type="http://schemas.openxmlformats.org/officeDocument/2006/relationships/theme" Target="theme/theme1.xml"/><Relationship Id="rId10" Type="http://schemas.openxmlformats.org/officeDocument/2006/relationships/hyperlink" Target="https://op.europa.eu/en/publication-detail/-/publication/5d4f8cde-de25-11e7-a506-01aa75ed71a1" TargetMode="External"/><Relationship Id="rId19" Type="http://schemas.openxmlformats.org/officeDocument/2006/relationships/hyperlink" Target="https://publications.europa.eu/en/home" TargetMode="External"/><Relationship Id="rId4" Type="http://schemas.openxmlformats.org/officeDocument/2006/relationships/settings" Target="settings.xml"/><Relationship Id="rId9" Type="http://schemas.openxmlformats.org/officeDocument/2006/relationships/hyperlink" Target="https://rustaveli.org.ge/res/docs/c5b99b6cfe51d9fbbd74fb43b6e8b83fffb0669d.pdf" TargetMode="External"/><Relationship Id="rId14" Type="http://schemas.openxmlformats.org/officeDocument/2006/relationships/hyperlink" Target="https://www.asocireba.ge/files/file_8064472.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53B11-0426-41E6-AFC5-98802587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5733</Words>
  <Characters>32679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38336</CharactersWithSpaces>
  <SharedDoc>false</SharedDoc>
  <HLinks>
    <vt:vector size="66" baseType="variant">
      <vt:variant>
        <vt:i4>8323113</vt:i4>
      </vt:variant>
      <vt:variant>
        <vt:i4>78</vt:i4>
      </vt:variant>
      <vt:variant>
        <vt:i4>0</vt:i4>
      </vt:variant>
      <vt:variant>
        <vt:i4>5</vt:i4>
      </vt:variant>
      <vt:variant>
        <vt:lpwstr>https://publications.europa.eu/en/home</vt:lpwstr>
      </vt:variant>
      <vt:variant>
        <vt:lpwstr/>
      </vt:variant>
      <vt:variant>
        <vt:i4>1310724</vt:i4>
      </vt:variant>
      <vt:variant>
        <vt:i4>75</vt:i4>
      </vt:variant>
      <vt:variant>
        <vt:i4>0</vt:i4>
      </vt:variant>
      <vt:variant>
        <vt:i4>5</vt:i4>
      </vt:variant>
      <vt:variant>
        <vt:lpwstr>http://eur-lex.europa.eu/</vt:lpwstr>
      </vt:variant>
      <vt:variant>
        <vt:lpwstr/>
      </vt:variant>
      <vt:variant>
        <vt:i4>1507351</vt:i4>
      </vt:variant>
      <vt:variant>
        <vt:i4>72</vt:i4>
      </vt:variant>
      <vt:variant>
        <vt:i4>0</vt:i4>
      </vt:variant>
      <vt:variant>
        <vt:i4>5</vt:i4>
      </vt:variant>
      <vt:variant>
        <vt:lpwstr>http://europa.eu/</vt:lpwstr>
      </vt:variant>
      <vt:variant>
        <vt:lpwstr/>
      </vt:variant>
      <vt:variant>
        <vt:i4>8061017</vt:i4>
      </vt:variant>
      <vt:variant>
        <vt:i4>69</vt:i4>
      </vt:variant>
      <vt:variant>
        <vt:i4>0</vt:i4>
      </vt:variant>
      <vt:variant>
        <vt:i4>5</vt:i4>
      </vt:variant>
      <vt:variant>
        <vt:lpwstr>https://cms.uni-konstanz.de/fileadmin/archive/soz-eul/fileadmin/soziologie/fg-wiss/Books/Steiner_Woods_EULaw_Part1.pdf</vt:lpwstr>
      </vt:variant>
      <vt:variant>
        <vt:lpwstr/>
      </vt:variant>
      <vt:variant>
        <vt:i4>3342391</vt:i4>
      </vt:variant>
      <vt:variant>
        <vt:i4>66</vt:i4>
      </vt:variant>
      <vt:variant>
        <vt:i4>0</vt:i4>
      </vt:variant>
      <vt:variant>
        <vt:i4>5</vt:i4>
      </vt:variant>
      <vt:variant>
        <vt:lpwstr>http://lawlibrary.info/ge/books/2020giz-ge-EU-Law-textbook.pdf</vt:lpwstr>
      </vt:variant>
      <vt:variant>
        <vt:lpwstr/>
      </vt:variant>
      <vt:variant>
        <vt:i4>5636156</vt:i4>
      </vt:variant>
      <vt:variant>
        <vt:i4>63</vt:i4>
      </vt:variant>
      <vt:variant>
        <vt:i4>0</vt:i4>
      </vt:variant>
      <vt:variant>
        <vt:i4>5</vt:i4>
      </vt:variant>
      <vt:variant>
        <vt:lpwstr>https://www.asocireba.ge/files/file_8064472.pdf</vt:lpwstr>
      </vt:variant>
      <vt:variant>
        <vt:lpwstr/>
      </vt:variant>
      <vt:variant>
        <vt:i4>8192086</vt:i4>
      </vt:variant>
      <vt:variant>
        <vt:i4>60</vt:i4>
      </vt:variant>
      <vt:variant>
        <vt:i4>0</vt:i4>
      </vt:variant>
      <vt:variant>
        <vt:i4>5</vt:i4>
      </vt:variant>
      <vt:variant>
        <vt:lpwstr>http://lawlibrary.info/ge/books/GIZ_EULAW.pdf</vt:lpwstr>
      </vt:variant>
      <vt:variant>
        <vt:lpwstr/>
      </vt:variant>
      <vt:variant>
        <vt:i4>2162738</vt:i4>
      </vt:variant>
      <vt:variant>
        <vt:i4>57</vt:i4>
      </vt:variant>
      <vt:variant>
        <vt:i4>0</vt:i4>
      </vt:variant>
      <vt:variant>
        <vt:i4>5</vt:i4>
      </vt:variant>
      <vt:variant>
        <vt:lpwstr>http://www.parliament.ge/ge/gavigot-meti-evrokavshirtan-asocirebis-shetanxmebis-shesaxeb/associationagreement1</vt:lpwstr>
      </vt:variant>
      <vt:variant>
        <vt:lpwstr/>
      </vt:variant>
      <vt:variant>
        <vt:i4>3539047</vt:i4>
      </vt:variant>
      <vt:variant>
        <vt:i4>54</vt:i4>
      </vt:variant>
      <vt:variant>
        <vt:i4>0</vt:i4>
      </vt:variant>
      <vt:variant>
        <vt:i4>5</vt:i4>
      </vt:variant>
      <vt:variant>
        <vt:lpwstr>https://books.google.com.cy/books?id=nLaNiry3if8C&amp;printsec=copyright</vt:lpwstr>
      </vt:variant>
      <vt:variant>
        <vt:lpwstr>v=onepage&amp;q&amp;f=false</vt:lpwstr>
      </vt:variant>
      <vt:variant>
        <vt:i4>786497</vt:i4>
      </vt:variant>
      <vt:variant>
        <vt:i4>51</vt:i4>
      </vt:variant>
      <vt:variant>
        <vt:i4>0</vt:i4>
      </vt:variant>
      <vt:variant>
        <vt:i4>5</vt:i4>
      </vt:variant>
      <vt:variant>
        <vt:lpwstr>https://op.europa.eu/en/publication-detail/-/publication/5d4f8cde-de25-11e7-a506-01aa75ed71a1</vt:lpwstr>
      </vt:variant>
      <vt:variant>
        <vt:lpwstr/>
      </vt:variant>
      <vt:variant>
        <vt:i4>7667829</vt:i4>
      </vt:variant>
      <vt:variant>
        <vt:i4>48</vt:i4>
      </vt:variant>
      <vt:variant>
        <vt:i4>0</vt:i4>
      </vt:variant>
      <vt:variant>
        <vt:i4>5</vt:i4>
      </vt:variant>
      <vt:variant>
        <vt:lpwstr>https://rustaveli.org.ge/res/docs/c5b99b6cfe51d9fbbd74fb43b6e8b83fffb0669d.pdf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2024-08-20T04:00:00Z</dcterms:created>
  <dcterms:modified xsi:type="dcterms:W3CDTF">2024-08-20T04:00:00Z</dcterms:modified>
</cp:coreProperties>
</file>